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Pr="002C7F14" w:rsidRDefault="00E5597E" w:rsidP="003748ED">
      <w:pPr>
        <w:rPr>
          <w:rFonts w:ascii="Times New Roman" w:eastAsia="Times New Roman" w:hAnsi="Times New Roman" w:cs="Times New Roman"/>
          <w:b/>
          <w:i/>
          <w:sz w:val="24"/>
          <w:szCs w:val="24"/>
        </w:rPr>
      </w:pPr>
      <w:r>
        <w:rPr>
          <w:rFonts w:ascii="Times New Roman" w:eastAsia="Times New Roman" w:hAnsi="Times New Roman" w:cs="Times New Roman"/>
          <w:sz w:val="28"/>
          <w:szCs w:val="28"/>
        </w:rPr>
        <w:t xml:space="preserve">                     </w:t>
      </w:r>
      <w:r w:rsidR="003748ED" w:rsidRPr="008453DC">
        <w:rPr>
          <w:rFonts w:ascii="Times New Roman" w:eastAsia="Times New Roman" w:hAnsi="Times New Roman" w:cs="Times New Roman"/>
          <w:sz w:val="28"/>
          <w:szCs w:val="28"/>
        </w:rPr>
        <w:t>МИНИСТЕРСТВО ОБРАЗОВАНИЯ И НАУКИ РТ</w:t>
      </w:r>
    </w:p>
    <w:p w:rsidR="003748ED" w:rsidRPr="008453DC" w:rsidRDefault="003748ED" w:rsidP="003748ED">
      <w:pPr>
        <w:spacing w:after="0" w:line="240" w:lineRule="auto"/>
        <w:jc w:val="center"/>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ГАПОУ  «Арский агропромышленный профессиональный колледж»</w:t>
      </w:r>
    </w:p>
    <w:p w:rsidR="003748ED" w:rsidRPr="008453DC" w:rsidRDefault="003748ED" w:rsidP="003748ED">
      <w:pPr>
        <w:spacing w:after="0" w:line="240" w:lineRule="auto"/>
        <w:jc w:val="center"/>
        <w:rPr>
          <w:rFonts w:ascii="Times New Roman" w:eastAsia="Times New Roman" w:hAnsi="Times New Roman" w:cs="Times New Roman"/>
          <w:sz w:val="24"/>
          <w:szCs w:val="28"/>
        </w:rPr>
      </w:pPr>
    </w:p>
    <w:p w:rsidR="003748ED" w:rsidRPr="008453DC" w:rsidRDefault="003748ED" w:rsidP="003748ED">
      <w:pPr>
        <w:widowControl w:val="0"/>
        <w:tabs>
          <w:tab w:val="left" w:pos="916"/>
          <w:tab w:val="left" w:pos="1832"/>
          <w:tab w:val="left" w:pos="2748"/>
          <w:tab w:val="left" w:pos="346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tbl>
      <w:tblPr>
        <w:tblW w:w="0" w:type="auto"/>
        <w:tblLook w:val="01E0" w:firstRow="1" w:lastRow="1" w:firstColumn="1" w:lastColumn="1" w:noHBand="0" w:noVBand="0"/>
      </w:tblPr>
      <w:tblGrid>
        <w:gridCol w:w="4785"/>
        <w:gridCol w:w="4786"/>
      </w:tblGrid>
      <w:tr w:rsidR="003748ED" w:rsidRPr="008453DC" w:rsidTr="007D295D">
        <w:tc>
          <w:tcPr>
            <w:tcW w:w="4785" w:type="dxa"/>
          </w:tcPr>
          <w:p w:rsidR="003748ED" w:rsidRPr="008453DC" w:rsidRDefault="003748ED" w:rsidP="007D295D">
            <w:pPr>
              <w:spacing w:after="0" w:line="240" w:lineRule="auto"/>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 xml:space="preserve">Согласовано </w:t>
            </w:r>
            <w:r w:rsidRPr="008453DC">
              <w:rPr>
                <w:rFonts w:ascii="Times New Roman" w:eastAsia="Times New Roman" w:hAnsi="Times New Roman" w:cs="Times New Roman"/>
                <w:sz w:val="24"/>
                <w:szCs w:val="24"/>
              </w:rPr>
              <w:br/>
              <w:t>на заседании МК</w:t>
            </w:r>
          </w:p>
          <w:p w:rsidR="003748ED" w:rsidRPr="008453DC" w:rsidRDefault="003748ED" w:rsidP="007D295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______________</w:t>
            </w:r>
            <w:proofErr w:type="spellStart"/>
            <w:r>
              <w:rPr>
                <w:rFonts w:ascii="Times New Roman" w:eastAsia="Times New Roman" w:hAnsi="Times New Roman" w:cs="Times New Roman"/>
                <w:sz w:val="24"/>
                <w:szCs w:val="24"/>
              </w:rPr>
              <w:t>А.К.Нуриева</w:t>
            </w:r>
            <w:proofErr w:type="spellEnd"/>
          </w:p>
          <w:p w:rsidR="003748ED" w:rsidRPr="008453DC" w:rsidRDefault="003748ED" w:rsidP="007D295D">
            <w:pPr>
              <w:rPr>
                <w:rFonts w:ascii="Times New Roman" w:eastAsia="Times New Roman" w:hAnsi="Times New Roman" w:cs="Times New Roman"/>
              </w:rPr>
            </w:pPr>
            <w:r w:rsidRPr="008453DC">
              <w:rPr>
                <w:rFonts w:ascii="Times New Roman" w:eastAsia="Times New Roman" w:hAnsi="Times New Roman" w:cs="Times New Roman"/>
                <w:sz w:val="24"/>
                <w:szCs w:val="24"/>
              </w:rPr>
              <w:t>От «_</w:t>
            </w:r>
            <w:r>
              <w:rPr>
                <w:rFonts w:ascii="Times New Roman" w:eastAsia="Times New Roman" w:hAnsi="Times New Roman" w:cs="Times New Roman"/>
                <w:sz w:val="24"/>
                <w:szCs w:val="24"/>
                <w:lang w:val="en-US"/>
              </w:rPr>
              <w:t>3</w:t>
            </w:r>
            <w:r>
              <w:rPr>
                <w:rFonts w:ascii="Times New Roman" w:eastAsia="Times New Roman" w:hAnsi="Times New Roman" w:cs="Times New Roman"/>
                <w:sz w:val="24"/>
                <w:szCs w:val="24"/>
              </w:rPr>
              <w:t>1</w:t>
            </w:r>
            <w:r w:rsidRPr="008453DC">
              <w:rPr>
                <w:rFonts w:ascii="Times New Roman" w:eastAsia="Times New Roman" w:hAnsi="Times New Roman" w:cs="Times New Roman"/>
                <w:sz w:val="24"/>
                <w:szCs w:val="24"/>
              </w:rPr>
              <w:t xml:space="preserve">__» </w:t>
            </w:r>
            <w:r>
              <w:rPr>
                <w:rFonts w:ascii="Times New Roman" w:eastAsia="Times New Roman" w:hAnsi="Times New Roman" w:cs="Times New Roman"/>
                <w:sz w:val="24"/>
                <w:szCs w:val="24"/>
              </w:rPr>
              <w:t>_____0</w:t>
            </w:r>
            <w:r>
              <w:rPr>
                <w:rFonts w:ascii="Times New Roman" w:eastAsia="Times New Roman" w:hAnsi="Times New Roman" w:cs="Times New Roman"/>
                <w:sz w:val="24"/>
                <w:szCs w:val="24"/>
                <w:lang w:val="en-US"/>
              </w:rPr>
              <w:t>8</w:t>
            </w:r>
            <w:r>
              <w:rPr>
                <w:rFonts w:ascii="Times New Roman" w:eastAsia="Times New Roman" w:hAnsi="Times New Roman" w:cs="Times New Roman"/>
                <w:sz w:val="24"/>
                <w:szCs w:val="24"/>
              </w:rPr>
              <w:t>____  202</w:t>
            </w:r>
            <w:r w:rsidR="00D842E5">
              <w:rPr>
                <w:rFonts w:ascii="Times New Roman" w:eastAsia="Times New Roman" w:hAnsi="Times New Roman" w:cs="Times New Roman"/>
                <w:sz w:val="24"/>
                <w:szCs w:val="24"/>
              </w:rPr>
              <w:t>5</w:t>
            </w:r>
            <w:r w:rsidRPr="008453DC">
              <w:rPr>
                <w:rFonts w:ascii="Times New Roman" w:eastAsia="Times New Roman" w:hAnsi="Times New Roman" w:cs="Times New Roman"/>
                <w:sz w:val="24"/>
                <w:szCs w:val="24"/>
              </w:rPr>
              <w:t xml:space="preserve"> г.</w:t>
            </w:r>
          </w:p>
        </w:tc>
        <w:tc>
          <w:tcPr>
            <w:tcW w:w="4786" w:type="dxa"/>
          </w:tcPr>
          <w:p w:rsidR="003748ED" w:rsidRPr="008453DC" w:rsidRDefault="003748ED" w:rsidP="007D295D">
            <w:pPr>
              <w:tabs>
                <w:tab w:val="left" w:pos="560"/>
              </w:tabs>
              <w:spacing w:after="0" w:line="240" w:lineRule="auto"/>
              <w:ind w:firstLine="885"/>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ab/>
              <w:t xml:space="preserve">              Утверждаю: </w:t>
            </w:r>
          </w:p>
          <w:p w:rsidR="003748ED" w:rsidRPr="008453DC" w:rsidRDefault="003748ED" w:rsidP="007D295D">
            <w:pPr>
              <w:tabs>
                <w:tab w:val="left" w:pos="560"/>
              </w:tabs>
              <w:spacing w:after="0" w:line="240" w:lineRule="auto"/>
              <w:ind w:firstLine="885"/>
              <w:rPr>
                <w:rFonts w:ascii="Times New Roman" w:eastAsia="Times New Roman" w:hAnsi="Times New Roman" w:cs="Times New Roman"/>
                <w:sz w:val="24"/>
                <w:szCs w:val="24"/>
              </w:rPr>
            </w:pPr>
            <w:r w:rsidRPr="008453DC">
              <w:rPr>
                <w:rFonts w:ascii="Times New Roman" w:eastAsia="Times New Roman" w:hAnsi="Times New Roman" w:cs="Times New Roman"/>
                <w:sz w:val="24"/>
                <w:szCs w:val="24"/>
              </w:rPr>
              <w:t>Директор ГАПОУ  «ААПК»</w:t>
            </w:r>
          </w:p>
          <w:p w:rsidR="003748ED" w:rsidRPr="00BA3D10" w:rsidRDefault="003748ED" w:rsidP="007D295D">
            <w:pPr>
              <w:tabs>
                <w:tab w:val="left" w:pos="560"/>
              </w:tabs>
              <w:spacing w:after="0" w:line="240" w:lineRule="auto"/>
              <w:ind w:firstLine="885"/>
              <w:rPr>
                <w:rFonts w:ascii="Times New Roman" w:eastAsia="Times New Roman" w:hAnsi="Times New Roman" w:cs="Times New Roman"/>
                <w:sz w:val="24"/>
                <w:szCs w:val="24"/>
              </w:rPr>
            </w:pPr>
            <w:r>
              <w:rPr>
                <w:rFonts w:ascii="Times New Roman" w:eastAsia="Times New Roman" w:hAnsi="Times New Roman" w:cs="Times New Roman"/>
                <w:sz w:val="24"/>
                <w:szCs w:val="24"/>
              </w:rPr>
              <w:t>___________</w:t>
            </w:r>
            <w:proofErr w:type="spellStart"/>
            <w:r>
              <w:rPr>
                <w:rFonts w:ascii="Times New Roman" w:eastAsia="Times New Roman" w:hAnsi="Times New Roman" w:cs="Times New Roman"/>
                <w:sz w:val="24"/>
                <w:szCs w:val="24"/>
              </w:rPr>
              <w:t>З.М.Давлетбаев</w:t>
            </w:r>
            <w:proofErr w:type="spellEnd"/>
          </w:p>
          <w:p w:rsidR="003748ED" w:rsidRPr="008453DC" w:rsidRDefault="003748ED" w:rsidP="007D295D">
            <w:pPr>
              <w:tabs>
                <w:tab w:val="left" w:pos="560"/>
              </w:tabs>
              <w:spacing w:after="0" w:line="240" w:lineRule="auto"/>
              <w:ind w:firstLine="885"/>
              <w:rPr>
                <w:rFonts w:ascii="Times New Roman" w:eastAsia="Times New Roman" w:hAnsi="Times New Roman" w:cs="Times New Roman"/>
              </w:rPr>
            </w:pPr>
          </w:p>
        </w:tc>
      </w:tr>
    </w:tbl>
    <w:p w:rsidR="003748ED" w:rsidRPr="008453DC" w:rsidRDefault="003748ED" w:rsidP="003748ED">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5E02" w:rsidRPr="00375E02" w:rsidRDefault="00375E02" w:rsidP="00375E02">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vertAlign w:val="superscript"/>
        </w:rPr>
      </w:pPr>
      <w:r w:rsidRPr="00375E02">
        <w:rPr>
          <w:rFonts w:ascii="Times New Roman" w:eastAsia="Times New Roman" w:hAnsi="Times New Roman" w:cs="Times New Roman"/>
          <w:b/>
          <w:caps/>
          <w:sz w:val="28"/>
          <w:szCs w:val="28"/>
          <w:vertAlign w:val="superscript"/>
        </w:rPr>
        <w:t xml:space="preserve">           «Согласовано»</w:t>
      </w:r>
    </w:p>
    <w:p w:rsidR="00375E02" w:rsidRPr="00375E02" w:rsidRDefault="00375E02" w:rsidP="00375E02">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vertAlign w:val="superscript"/>
        </w:rPr>
      </w:pPr>
      <w:r w:rsidRPr="00375E02">
        <w:rPr>
          <w:rFonts w:ascii="Times New Roman" w:eastAsia="Times New Roman" w:hAnsi="Times New Roman" w:cs="Times New Roman"/>
          <w:b/>
          <w:caps/>
          <w:sz w:val="28"/>
          <w:szCs w:val="28"/>
          <w:vertAlign w:val="superscript"/>
        </w:rPr>
        <w:t xml:space="preserve">Инженер ООО «Агрокомплекс «Ак Барс»                                        </w:t>
      </w:r>
    </w:p>
    <w:p w:rsidR="00375E02" w:rsidRPr="00375E02" w:rsidRDefault="00375E02" w:rsidP="00375E02">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vertAlign w:val="superscript"/>
        </w:rPr>
      </w:pPr>
      <w:r w:rsidRPr="00375E02">
        <w:rPr>
          <w:rFonts w:ascii="Times New Roman" w:eastAsia="Times New Roman" w:hAnsi="Times New Roman" w:cs="Times New Roman"/>
          <w:b/>
          <w:caps/>
          <w:sz w:val="28"/>
          <w:szCs w:val="28"/>
          <w:vertAlign w:val="superscript"/>
        </w:rPr>
        <w:t>_____________</w:t>
      </w:r>
      <w:r w:rsidRPr="00375E02">
        <w:rPr>
          <w:rFonts w:ascii="Times New Roman" w:eastAsia="Times New Roman" w:hAnsi="Times New Roman" w:cs="Times New Roman"/>
          <w:b/>
          <w:caps/>
          <w:sz w:val="28"/>
          <w:szCs w:val="28"/>
          <w:vertAlign w:val="superscript"/>
        </w:rPr>
        <w:tab/>
        <w:t>И.Ф. Ахтамзянов</w:t>
      </w:r>
    </w:p>
    <w:p w:rsidR="00375E02" w:rsidRPr="00375E02" w:rsidRDefault="00375E02" w:rsidP="00375E02">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vertAlign w:val="superscript"/>
        </w:rPr>
      </w:pPr>
      <w:r w:rsidRPr="00375E02">
        <w:rPr>
          <w:rFonts w:ascii="Times New Roman" w:eastAsia="Times New Roman" w:hAnsi="Times New Roman" w:cs="Times New Roman"/>
          <w:b/>
          <w:caps/>
          <w:sz w:val="28"/>
          <w:szCs w:val="28"/>
          <w:vertAlign w:val="superscript"/>
        </w:rPr>
        <w:t>«     »  ___________ 2025 г.</w:t>
      </w:r>
    </w:p>
    <w:p w:rsidR="003748ED" w:rsidRPr="008453DC" w:rsidRDefault="003748ED" w:rsidP="003748ED">
      <w:pPr>
        <w:keepNext/>
        <w:keepLines/>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vertAlign w:val="superscript"/>
        </w:rPr>
      </w:pPr>
    </w:p>
    <w:p w:rsidR="003748ED" w:rsidRPr="008453DC" w:rsidRDefault="003748ED" w:rsidP="003748ED">
      <w:pPr>
        <w:widowControl w:val="0"/>
        <w:suppressAutoHyphens/>
        <w:autoSpaceDE w:val="0"/>
        <w:autoSpaceDN w:val="0"/>
        <w:adjustRightInd w:val="0"/>
        <w:spacing w:after="0" w:line="240" w:lineRule="auto"/>
        <w:jc w:val="right"/>
        <w:rPr>
          <w:rFonts w:ascii="Times New Roman" w:eastAsia="Times New Roman" w:hAnsi="Times New Roman" w:cs="Times New Roman"/>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r w:rsidRPr="008453DC">
        <w:rPr>
          <w:rFonts w:ascii="Times New Roman" w:eastAsia="Times New Roman" w:hAnsi="Times New Roman" w:cs="Times New Roman"/>
          <w:b/>
          <w:caps/>
          <w:sz w:val="28"/>
          <w:szCs w:val="28"/>
        </w:rPr>
        <w:t>ПРОГРАММа УЧЕБНОЙ ДИСЦИПЛИНЫ</w:t>
      </w: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экономики, менеджмента и маркетинга</w:t>
      </w:r>
    </w:p>
    <w:p w:rsidR="003748ED" w:rsidRPr="008453DC" w:rsidRDefault="003748ED" w:rsidP="003748ED">
      <w:pPr>
        <w:spacing w:after="0" w:line="240" w:lineRule="auto"/>
        <w:rPr>
          <w:rFonts w:ascii="Times New Roman" w:eastAsia="Times New Roman" w:hAnsi="Times New Roman" w:cs="Times New Roman"/>
          <w:b/>
          <w:sz w:val="28"/>
          <w:szCs w:val="28"/>
        </w:rPr>
      </w:pPr>
    </w:p>
    <w:p w:rsidR="003748ED" w:rsidRPr="008453DC" w:rsidRDefault="003748ED" w:rsidP="003748ED">
      <w:pPr>
        <w:spacing w:after="0" w:line="240" w:lineRule="auto"/>
        <w:jc w:val="center"/>
        <w:rPr>
          <w:rFonts w:ascii="Times New Roman" w:eastAsia="Times New Roman" w:hAnsi="Times New Roman" w:cs="Times New Roman"/>
          <w:b/>
          <w:sz w:val="28"/>
          <w:szCs w:val="28"/>
        </w:rPr>
      </w:pPr>
      <w:r w:rsidRPr="008453DC">
        <w:rPr>
          <w:rFonts w:ascii="Times New Roman" w:eastAsia="Times New Roman" w:hAnsi="Times New Roman" w:cs="Times New Roman"/>
          <w:sz w:val="28"/>
          <w:szCs w:val="28"/>
        </w:rPr>
        <w:t xml:space="preserve">по специальности </w:t>
      </w:r>
      <w:r w:rsidRPr="008453DC">
        <w:rPr>
          <w:rFonts w:ascii="Times New Roman" w:eastAsia="Times New Roman" w:hAnsi="Times New Roman" w:cs="Times New Roman"/>
          <w:bCs/>
          <w:sz w:val="28"/>
          <w:szCs w:val="28"/>
          <w:u w:val="single"/>
        </w:rPr>
        <w:t>35.02.16 Эксплуатация и ремонт сельскохозяйственной техники и оборудования</w:t>
      </w: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Pr="008453DC" w:rsidRDefault="003748ED" w:rsidP="003748ED">
      <w:pPr>
        <w:widowControl w:val="0"/>
        <w:suppressAutoHyphens/>
        <w:autoSpaceDE w:val="0"/>
        <w:autoSpaceDN w:val="0"/>
        <w:adjustRightInd w:val="0"/>
        <w:spacing w:after="0" w:line="240" w:lineRule="auto"/>
        <w:jc w:val="center"/>
        <w:rPr>
          <w:rFonts w:ascii="Times New Roman" w:eastAsia="Times New Roman" w:hAnsi="Times New Roman" w:cs="Times New Roman"/>
          <w:sz w:val="28"/>
          <w:szCs w:val="28"/>
        </w:rPr>
      </w:pPr>
    </w:p>
    <w:p w:rsidR="003748ED"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rPr>
      </w:pPr>
    </w:p>
    <w:p w:rsidR="003748ED"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cs="Times New Roman"/>
          <w:b/>
          <w:bCs/>
          <w:sz w:val="28"/>
          <w:szCs w:val="28"/>
        </w:rPr>
      </w:pPr>
    </w:p>
    <w:p w:rsidR="003748ED"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p>
    <w:p w:rsidR="003748ED" w:rsidRDefault="003748ED" w:rsidP="003748ED">
      <w:pPr>
        <w:tabs>
          <w:tab w:val="left" w:pos="708"/>
          <w:tab w:val="left" w:pos="1416"/>
          <w:tab w:val="left" w:pos="2124"/>
          <w:tab w:val="left" w:pos="2832"/>
        </w:tabs>
        <w:spacing w:after="0" w:line="240" w:lineRule="auto"/>
        <w:ind w:right="-185"/>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r>
      <w:r>
        <w:rPr>
          <w:rFonts w:ascii="Times New Roman" w:eastAsia="Times New Roman" w:hAnsi="Times New Roman" w:cs="Times New Roman"/>
          <w:sz w:val="28"/>
          <w:szCs w:val="28"/>
        </w:rPr>
        <w:tab/>
        <w:t>202</w:t>
      </w:r>
      <w:r w:rsidR="00D842E5">
        <w:rPr>
          <w:rFonts w:ascii="Times New Roman" w:eastAsia="Times New Roman" w:hAnsi="Times New Roman" w:cs="Times New Roman"/>
          <w:sz w:val="28"/>
          <w:szCs w:val="28"/>
        </w:rPr>
        <w:t>5</w:t>
      </w:r>
      <w:r>
        <w:rPr>
          <w:rFonts w:ascii="Times New Roman" w:eastAsia="Times New Roman" w:hAnsi="Times New Roman" w:cs="Times New Roman"/>
          <w:sz w:val="28"/>
          <w:szCs w:val="28"/>
        </w:rPr>
        <w:t>г.</w:t>
      </w:r>
    </w:p>
    <w:p w:rsidR="003748ED"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p>
    <w:p w:rsidR="003748ED"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p>
    <w:p w:rsidR="003748ED" w:rsidRPr="008453DC" w:rsidRDefault="003748ED" w:rsidP="003748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85"/>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Программа учебной дисциплины</w:t>
      </w:r>
      <w:r>
        <w:rPr>
          <w:rFonts w:ascii="Times New Roman" w:eastAsia="Times New Roman" w:hAnsi="Times New Roman" w:cs="Times New Roman"/>
          <w:sz w:val="28"/>
          <w:szCs w:val="28"/>
        </w:rPr>
        <w:t xml:space="preserve"> </w:t>
      </w:r>
      <w:r w:rsidRPr="008453DC">
        <w:rPr>
          <w:rFonts w:ascii="Times New Roman" w:eastAsia="Times New Roman" w:hAnsi="Times New Roman" w:cs="Times New Roman"/>
          <w:sz w:val="28"/>
          <w:szCs w:val="28"/>
        </w:rPr>
        <w:t xml:space="preserve">разработана на основе Федеральных государственных образовательных стандартов (далее – ФГОС) по специальности среднего профессионального образования (далее СПО) </w:t>
      </w:r>
    </w:p>
    <w:p w:rsidR="003748ED" w:rsidRPr="008453DC" w:rsidRDefault="003748ED" w:rsidP="003748ED">
      <w:pPr>
        <w:spacing w:after="0"/>
        <w:jc w:val="center"/>
        <w:rPr>
          <w:rFonts w:ascii="Times New Roman" w:eastAsia="Times New Roman" w:hAnsi="Times New Roman" w:cs="Times New Roman"/>
          <w:bCs/>
          <w:sz w:val="28"/>
          <w:szCs w:val="28"/>
        </w:rPr>
      </w:pPr>
      <w:r w:rsidRPr="008453DC">
        <w:rPr>
          <w:rFonts w:ascii="Times New Roman" w:eastAsia="Times New Roman" w:hAnsi="Times New Roman" w:cs="Times New Roman"/>
          <w:bCs/>
          <w:sz w:val="28"/>
          <w:szCs w:val="28"/>
        </w:rPr>
        <w:t xml:space="preserve">35.02.16 Эксплуатация и ремонт сельскохозяйственной техники </w:t>
      </w:r>
    </w:p>
    <w:p w:rsidR="003748ED" w:rsidRPr="008453DC" w:rsidRDefault="003748ED" w:rsidP="003748ED">
      <w:pPr>
        <w:spacing w:after="0"/>
        <w:jc w:val="center"/>
        <w:rPr>
          <w:rFonts w:ascii="Times New Roman" w:eastAsia="Times New Roman" w:hAnsi="Times New Roman" w:cs="Times New Roman"/>
          <w:b/>
          <w:sz w:val="28"/>
          <w:szCs w:val="28"/>
        </w:rPr>
      </w:pPr>
      <w:r w:rsidRPr="008453DC">
        <w:rPr>
          <w:rFonts w:ascii="Times New Roman" w:eastAsia="Times New Roman" w:hAnsi="Times New Roman" w:cs="Times New Roman"/>
          <w:bCs/>
          <w:sz w:val="28"/>
          <w:szCs w:val="28"/>
        </w:rPr>
        <w:t>и оборудования</w:t>
      </w: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142"/>
        <w:jc w:val="both"/>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Организация-разработчик ГАПОУ «Арский агропромышленный профессиональный колледж»</w:t>
      </w: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p>
    <w:p w:rsidR="003748ED" w:rsidRPr="008453DC" w:rsidRDefault="003748ED"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Разработчики:</w:t>
      </w:r>
    </w:p>
    <w:p w:rsidR="003748ED" w:rsidRPr="008453DC" w:rsidRDefault="003748ED" w:rsidP="003748ED">
      <w:pPr>
        <w:widowControl w:val="0"/>
        <w:tabs>
          <w:tab w:val="left" w:pos="6420"/>
        </w:tabs>
        <w:suppressAutoHyphens/>
        <w:spacing w:after="0" w:line="240" w:lineRule="auto"/>
        <w:rPr>
          <w:rFonts w:ascii="Times New Roman" w:eastAsia="Times New Roman" w:hAnsi="Times New Roman" w:cs="Times New Roman"/>
          <w:sz w:val="28"/>
          <w:szCs w:val="28"/>
        </w:rPr>
      </w:pPr>
      <w:proofErr w:type="spellStart"/>
      <w:r>
        <w:rPr>
          <w:rFonts w:ascii="Times New Roman" w:eastAsia="Times New Roman" w:hAnsi="Times New Roman" w:cs="Times New Roman"/>
          <w:sz w:val="28"/>
          <w:szCs w:val="28"/>
        </w:rPr>
        <w:t>Фасхутдинова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Райма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Ильсуровна</w:t>
      </w:r>
      <w:proofErr w:type="spellEnd"/>
      <w:r w:rsidRPr="008453DC">
        <w:rPr>
          <w:rFonts w:ascii="Times New Roman" w:eastAsia="Times New Roman" w:hAnsi="Times New Roman" w:cs="Times New Roman"/>
          <w:sz w:val="28"/>
          <w:szCs w:val="28"/>
        </w:rPr>
        <w:t xml:space="preserve">, преподаватель </w:t>
      </w:r>
      <w:r>
        <w:rPr>
          <w:rFonts w:ascii="Times New Roman" w:eastAsia="Times New Roman" w:hAnsi="Times New Roman" w:cs="Times New Roman"/>
          <w:sz w:val="28"/>
          <w:szCs w:val="28"/>
        </w:rPr>
        <w:t>спец.</w:t>
      </w:r>
      <w:r w:rsidR="00E5597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дисциплин</w:t>
      </w: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Рекомендовано</w:t>
      </w:r>
      <w:r w:rsidRPr="008453DC">
        <w:rPr>
          <w:rFonts w:ascii="Times New Roman" w:eastAsia="Times New Roman" w:hAnsi="Times New Roman" w:cs="Times New Roman"/>
          <w:sz w:val="28"/>
          <w:szCs w:val="28"/>
        </w:rPr>
        <w:t xml:space="preserve">  Педагогическим Советом ГАПОУ «Арский агропромышленный профессиональный колледж»</w:t>
      </w: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8"/>
        <w:jc w:val="both"/>
        <w:rPr>
          <w:rFonts w:ascii="Times New Roman" w:eastAsia="Times New Roman" w:hAnsi="Times New Roman" w:cs="Times New Roman"/>
          <w:sz w:val="28"/>
          <w:szCs w:val="28"/>
        </w:rPr>
      </w:pPr>
    </w:p>
    <w:p w:rsidR="003748ED" w:rsidRPr="008453DC" w:rsidRDefault="003748ED" w:rsidP="003748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rPr>
      </w:pPr>
      <w:r w:rsidRPr="008453DC">
        <w:rPr>
          <w:rFonts w:ascii="Times New Roman" w:eastAsia="Times New Roman" w:hAnsi="Times New Roman" w:cs="Times New Roman"/>
          <w:sz w:val="28"/>
          <w:szCs w:val="28"/>
        </w:rPr>
        <w:t>Заключение Педагогического сове</w:t>
      </w:r>
      <w:r>
        <w:rPr>
          <w:rFonts w:ascii="Times New Roman" w:eastAsia="Times New Roman" w:hAnsi="Times New Roman" w:cs="Times New Roman"/>
          <w:sz w:val="28"/>
          <w:szCs w:val="28"/>
        </w:rPr>
        <w:t>та №_1__  от «_</w:t>
      </w:r>
      <w:r w:rsidRPr="0074308C">
        <w:rPr>
          <w:rFonts w:ascii="Times New Roman" w:eastAsia="Times New Roman" w:hAnsi="Times New Roman" w:cs="Times New Roman"/>
          <w:sz w:val="28"/>
          <w:szCs w:val="28"/>
        </w:rPr>
        <w:t>3</w:t>
      </w:r>
      <w:r>
        <w:rPr>
          <w:rFonts w:ascii="Times New Roman" w:eastAsia="Times New Roman" w:hAnsi="Times New Roman" w:cs="Times New Roman"/>
          <w:sz w:val="28"/>
          <w:szCs w:val="28"/>
        </w:rPr>
        <w:t>1__» ____0</w:t>
      </w:r>
      <w:r w:rsidRPr="0074308C">
        <w:rPr>
          <w:rFonts w:ascii="Times New Roman" w:eastAsia="Times New Roman" w:hAnsi="Times New Roman" w:cs="Times New Roman"/>
          <w:sz w:val="28"/>
          <w:szCs w:val="28"/>
        </w:rPr>
        <w:t>8</w:t>
      </w:r>
      <w:r>
        <w:rPr>
          <w:rFonts w:ascii="Times New Roman" w:eastAsia="Times New Roman" w:hAnsi="Times New Roman" w:cs="Times New Roman"/>
          <w:sz w:val="28"/>
          <w:szCs w:val="28"/>
        </w:rPr>
        <w:t>_____ 202</w:t>
      </w:r>
      <w:r w:rsidR="00D842E5">
        <w:rPr>
          <w:rFonts w:ascii="Times New Roman" w:eastAsia="Times New Roman" w:hAnsi="Times New Roman" w:cs="Times New Roman"/>
          <w:sz w:val="28"/>
          <w:szCs w:val="28"/>
        </w:rPr>
        <w:t>5</w:t>
      </w:r>
      <w:bookmarkStart w:id="0" w:name="_GoBack"/>
      <w:bookmarkEnd w:id="0"/>
      <w:r w:rsidRPr="008453DC">
        <w:rPr>
          <w:rFonts w:ascii="Times New Roman" w:eastAsia="Times New Roman" w:hAnsi="Times New Roman" w:cs="Times New Roman"/>
          <w:sz w:val="28"/>
          <w:szCs w:val="28"/>
        </w:rPr>
        <w:t xml:space="preserve"> г.</w:t>
      </w: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spacing w:after="0" w:line="240" w:lineRule="auto"/>
        <w:rPr>
          <w:rFonts w:ascii="Times New Roman" w:eastAsia="Times New Roman" w:hAnsi="Times New Roman" w:cs="Times New Roman"/>
          <w:sz w:val="24"/>
          <w:szCs w:val="24"/>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p>
    <w:p w:rsidR="003748ED" w:rsidRPr="008453DC" w:rsidRDefault="003748ED" w:rsidP="003748ED">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rPr>
      </w:pPr>
      <w:r w:rsidRPr="008453DC">
        <w:rPr>
          <w:rFonts w:ascii="Times New Roman" w:eastAsia="Times New Roman" w:hAnsi="Times New Roman" w:cs="Times New Roman"/>
          <w:b/>
          <w:sz w:val="28"/>
          <w:szCs w:val="28"/>
        </w:rPr>
        <w:br/>
      </w: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3748ED" w:rsidRDefault="003748ED" w:rsidP="008B5D91">
      <w:pPr>
        <w:widowControl w:val="0"/>
        <w:spacing w:after="0" w:line="240" w:lineRule="auto"/>
        <w:jc w:val="center"/>
        <w:outlineLvl w:val="0"/>
        <w:rPr>
          <w:rFonts w:ascii="Times New Roman" w:eastAsia="Segoe UI" w:hAnsi="Times New Roman" w:cs="Times New Roman"/>
          <w:b/>
          <w:bCs/>
          <w:caps/>
          <w:kern w:val="32"/>
          <w:sz w:val="24"/>
          <w:szCs w:val="24"/>
        </w:rPr>
      </w:pPr>
    </w:p>
    <w:p w:rsidR="008B5D91" w:rsidRPr="000E4C81" w:rsidRDefault="003D22B5" w:rsidP="008B5D91">
      <w:pPr>
        <w:widowControl w:val="0"/>
        <w:spacing w:after="0" w:line="240" w:lineRule="auto"/>
        <w:jc w:val="center"/>
        <w:outlineLvl w:val="0"/>
        <w:rPr>
          <w:rFonts w:ascii="Times New Roman" w:eastAsia="Segoe UI" w:hAnsi="Times New Roman" w:cs="Times New Roman"/>
          <w:b/>
          <w:bCs/>
          <w:caps/>
          <w:kern w:val="32"/>
          <w:sz w:val="24"/>
          <w:szCs w:val="24"/>
        </w:rPr>
      </w:pPr>
      <w:r>
        <w:rPr>
          <w:rFonts w:ascii="Times New Roman" w:eastAsia="Segoe UI" w:hAnsi="Times New Roman" w:cs="Times New Roman"/>
          <w:b/>
          <w:bCs/>
          <w:caps/>
          <w:kern w:val="32"/>
          <w:sz w:val="24"/>
          <w:szCs w:val="24"/>
        </w:rPr>
        <w:t xml:space="preserve"> </w:t>
      </w:r>
    </w:p>
    <w:p w:rsidR="003748ED" w:rsidRDefault="003748ED" w:rsidP="008B5D91">
      <w:pPr>
        <w:widowControl w:val="0"/>
        <w:tabs>
          <w:tab w:val="right" w:leader="dot" w:pos="9639"/>
        </w:tabs>
        <w:spacing w:after="0" w:line="360" w:lineRule="auto"/>
        <w:rPr>
          <w:rFonts w:ascii="Times New Roman" w:eastAsiaTheme="minorHAnsi" w:hAnsi="Times New Roman" w:cs="Times New Roman"/>
          <w:noProof/>
          <w:sz w:val="24"/>
          <w:szCs w:val="24"/>
          <w:lang w:eastAsia="en-US"/>
        </w:rPr>
      </w:pPr>
    </w:p>
    <w:p w:rsidR="003748ED" w:rsidRDefault="003748ED" w:rsidP="008B5D91">
      <w:pPr>
        <w:widowControl w:val="0"/>
        <w:tabs>
          <w:tab w:val="right" w:leader="dot" w:pos="9639"/>
        </w:tabs>
        <w:spacing w:after="0" w:line="360" w:lineRule="auto"/>
        <w:rPr>
          <w:rFonts w:ascii="Times New Roman" w:eastAsiaTheme="minorHAnsi" w:hAnsi="Times New Roman" w:cs="Times New Roman"/>
          <w:noProof/>
          <w:sz w:val="24"/>
          <w:szCs w:val="24"/>
          <w:lang w:eastAsia="en-US"/>
        </w:rPr>
      </w:pPr>
    </w:p>
    <w:p w:rsidR="003D22B5" w:rsidRPr="00072E54" w:rsidRDefault="003D22B5" w:rsidP="003D22B5">
      <w:pPr>
        <w:outlineLvl w:val="0"/>
        <w:rPr>
          <w:rFonts w:ascii="Times New Roman" w:eastAsia="Calibri" w:hAnsi="Times New Roman" w:cs="Times New Roman"/>
          <w:bCs/>
          <w:sz w:val="28"/>
          <w:szCs w:val="28"/>
        </w:rPr>
      </w:pPr>
      <w:r w:rsidRPr="00124D7B">
        <w:rPr>
          <w:rFonts w:ascii="Times New Roman" w:eastAsia="Times New Roman" w:hAnsi="Times New Roman" w:cs="Times New Roman"/>
          <w:b/>
          <w:i/>
          <w:sz w:val="24"/>
          <w:szCs w:val="24"/>
        </w:rPr>
        <w:t>СОДЕРЖАНИЕ</w:t>
      </w:r>
    </w:p>
    <w:p w:rsidR="003D22B5" w:rsidRPr="00124D7B" w:rsidRDefault="003D22B5" w:rsidP="003D22B5">
      <w:pPr>
        <w:rPr>
          <w:rFonts w:ascii="Times New Roman" w:eastAsia="Times New Roman" w:hAnsi="Times New Roman" w:cs="Times New Roman"/>
          <w:b/>
          <w:i/>
          <w:sz w:val="24"/>
          <w:szCs w:val="24"/>
        </w:rPr>
      </w:pPr>
    </w:p>
    <w:tbl>
      <w:tblPr>
        <w:tblW w:w="0" w:type="auto"/>
        <w:tblLook w:val="01E0" w:firstRow="1" w:lastRow="1" w:firstColumn="1" w:lastColumn="1" w:noHBand="0" w:noVBand="0"/>
      </w:tblPr>
      <w:tblGrid>
        <w:gridCol w:w="7501"/>
        <w:gridCol w:w="1854"/>
      </w:tblGrid>
      <w:tr w:rsidR="003D22B5" w:rsidRPr="00124D7B" w:rsidTr="007D295D">
        <w:tc>
          <w:tcPr>
            <w:tcW w:w="7501" w:type="dxa"/>
          </w:tcPr>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 xml:space="preserve">1. </w:t>
            </w:r>
            <w:r>
              <w:rPr>
                <w:rFonts w:ascii="Times New Roman" w:eastAsia="Times New Roman" w:hAnsi="Times New Roman" w:cs="Times New Roman"/>
                <w:b/>
                <w:sz w:val="24"/>
                <w:szCs w:val="24"/>
              </w:rPr>
              <w:t xml:space="preserve"> ПАСПОРТ </w:t>
            </w:r>
            <w:r w:rsidRPr="00124D7B">
              <w:rPr>
                <w:rFonts w:ascii="Times New Roman" w:eastAsia="Times New Roman" w:hAnsi="Times New Roman" w:cs="Times New Roman"/>
                <w:b/>
                <w:sz w:val="24"/>
                <w:szCs w:val="24"/>
              </w:rPr>
              <w:t>ПРОГРАММЫ УЧЕБНОЙ ДИСЦИПЛИНЫ</w:t>
            </w:r>
          </w:p>
        </w:tc>
        <w:tc>
          <w:tcPr>
            <w:tcW w:w="1854" w:type="dxa"/>
          </w:tcPr>
          <w:p w:rsidR="003D22B5" w:rsidRPr="00124D7B" w:rsidRDefault="003D22B5" w:rsidP="007D29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4-6</w:t>
            </w:r>
          </w:p>
        </w:tc>
      </w:tr>
      <w:tr w:rsidR="003D22B5" w:rsidRPr="00124D7B" w:rsidTr="007D295D">
        <w:tc>
          <w:tcPr>
            <w:tcW w:w="7501" w:type="dxa"/>
          </w:tcPr>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2. СТРУКТУРА И СОДЕРЖАНИЕ УЧЕБНОЙ ДИСЦИПЛИНЫ</w:t>
            </w:r>
          </w:p>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3. УСЛОВИЯ РЕАЛИЗАЦИИ УЧЕБНОЙ ДИСЦИПЛИНЫ</w:t>
            </w:r>
          </w:p>
        </w:tc>
        <w:tc>
          <w:tcPr>
            <w:tcW w:w="1854" w:type="dxa"/>
          </w:tcPr>
          <w:p w:rsidR="003D22B5" w:rsidRDefault="007B18CE" w:rsidP="007D295D">
            <w:pPr>
              <w:ind w:left="644"/>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8-14</w:t>
            </w:r>
          </w:p>
          <w:p w:rsidR="003D22B5" w:rsidRDefault="003D22B5" w:rsidP="007D295D">
            <w:pPr>
              <w:rPr>
                <w:rFonts w:ascii="Times New Roman" w:eastAsia="Times New Roman" w:hAnsi="Times New Roman" w:cs="Times New Roman"/>
                <w:b/>
                <w:sz w:val="24"/>
                <w:szCs w:val="24"/>
              </w:rPr>
            </w:pPr>
          </w:p>
          <w:p w:rsidR="003D22B5" w:rsidRPr="00124D7B" w:rsidRDefault="003D22B5" w:rsidP="007D29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w:t>
            </w:r>
            <w:r w:rsidR="007B18CE">
              <w:rPr>
                <w:rFonts w:ascii="Times New Roman" w:eastAsia="Times New Roman" w:hAnsi="Times New Roman" w:cs="Times New Roman"/>
                <w:b/>
                <w:sz w:val="24"/>
                <w:szCs w:val="24"/>
              </w:rPr>
              <w:t>5</w:t>
            </w:r>
          </w:p>
        </w:tc>
      </w:tr>
      <w:tr w:rsidR="003D22B5" w:rsidRPr="00124D7B" w:rsidTr="007D295D">
        <w:tc>
          <w:tcPr>
            <w:tcW w:w="7501" w:type="dxa"/>
          </w:tcPr>
          <w:p w:rsidR="003D22B5" w:rsidRPr="00124D7B" w:rsidRDefault="003D22B5" w:rsidP="007D295D">
            <w:pPr>
              <w:suppressAutoHyphens/>
              <w:ind w:left="284"/>
              <w:rPr>
                <w:rFonts w:ascii="Times New Roman" w:eastAsia="Times New Roman" w:hAnsi="Times New Roman" w:cs="Times New Roman"/>
                <w:b/>
                <w:sz w:val="24"/>
                <w:szCs w:val="24"/>
              </w:rPr>
            </w:pPr>
            <w:r w:rsidRPr="00124D7B">
              <w:rPr>
                <w:rFonts w:ascii="Times New Roman" w:eastAsia="Times New Roman" w:hAnsi="Times New Roman" w:cs="Times New Roman"/>
                <w:b/>
                <w:sz w:val="24"/>
                <w:szCs w:val="24"/>
              </w:rPr>
              <w:t>4. КОНТРОЛЬ И ОЦЕНКА РЕЗУЛЬТАТОВ ОСВОЕНИЯ УЧЕБНОЙ ДИСЦИПЛИНЫ</w:t>
            </w:r>
          </w:p>
          <w:p w:rsidR="003D22B5" w:rsidRPr="00124D7B" w:rsidRDefault="003D22B5" w:rsidP="007D295D">
            <w:pPr>
              <w:suppressAutoHyphens/>
              <w:jc w:val="both"/>
              <w:rPr>
                <w:rFonts w:ascii="Times New Roman" w:eastAsia="Times New Roman" w:hAnsi="Times New Roman" w:cs="Times New Roman"/>
                <w:b/>
                <w:sz w:val="24"/>
                <w:szCs w:val="24"/>
              </w:rPr>
            </w:pPr>
          </w:p>
        </w:tc>
        <w:tc>
          <w:tcPr>
            <w:tcW w:w="1854" w:type="dxa"/>
          </w:tcPr>
          <w:p w:rsidR="003D22B5" w:rsidRPr="00124D7B" w:rsidRDefault="003D22B5" w:rsidP="007D295D">
            <w:pP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1</w:t>
            </w:r>
            <w:r w:rsidR="007B18CE">
              <w:rPr>
                <w:rFonts w:ascii="Times New Roman" w:eastAsia="Times New Roman" w:hAnsi="Times New Roman" w:cs="Times New Roman"/>
                <w:b/>
                <w:sz w:val="24"/>
                <w:szCs w:val="24"/>
              </w:rPr>
              <w:t>6</w:t>
            </w:r>
          </w:p>
        </w:tc>
      </w:tr>
    </w:tbl>
    <w:p w:rsidR="008B5D91" w:rsidRPr="00F32222" w:rsidRDefault="003D22B5" w:rsidP="008B5D91">
      <w:pPr>
        <w:pStyle w:val="11"/>
        <w:keepNext w:val="0"/>
        <w:widowControl w:val="0"/>
        <w:spacing w:after="0" w:line="360" w:lineRule="auto"/>
        <w:rPr>
          <w:rFonts w:ascii="Times New Roman" w:hAnsi="Times New Roman"/>
          <w:b w:val="0"/>
          <w:i/>
        </w:rPr>
      </w:pPr>
      <w:r>
        <w:rPr>
          <w:rFonts w:ascii="Times New Roman" w:hAnsi="Times New Roman"/>
          <w:b w:val="0"/>
          <w:i/>
        </w:rPr>
        <w:t xml:space="preserve"> </w:t>
      </w:r>
    </w:p>
    <w:p w:rsidR="008B5D91" w:rsidRPr="000E4C81" w:rsidRDefault="008B5D91" w:rsidP="008B5D91">
      <w:pPr>
        <w:pStyle w:val="11"/>
        <w:keepNext w:val="0"/>
        <w:widowControl w:val="0"/>
        <w:numPr>
          <w:ilvl w:val="0"/>
          <w:numId w:val="3"/>
        </w:numPr>
        <w:spacing w:after="0"/>
        <w:ind w:left="1211"/>
        <w:rPr>
          <w:rFonts w:ascii="Times New Roman" w:hAnsi="Times New Roman"/>
        </w:rPr>
      </w:pPr>
      <w:r w:rsidRPr="000E4C81">
        <w:rPr>
          <w:rFonts w:ascii="Times New Roman" w:hAnsi="Times New Roman"/>
          <w:i/>
          <w:u w:val="single"/>
        </w:rPr>
        <w:br w:type="page"/>
      </w:r>
    </w:p>
    <w:p w:rsidR="008B5D91" w:rsidRPr="000E4C81" w:rsidRDefault="008B5D91" w:rsidP="008B5D91">
      <w:pPr>
        <w:widowControl w:val="0"/>
        <w:numPr>
          <w:ilvl w:val="0"/>
          <w:numId w:val="1"/>
        </w:numPr>
        <w:spacing w:after="0" w:line="240" w:lineRule="auto"/>
        <w:jc w:val="center"/>
        <w:rPr>
          <w:rFonts w:ascii="Times New Roman" w:hAnsi="Times New Roman" w:cs="Times New Roman"/>
          <w:b/>
          <w:sz w:val="24"/>
          <w:szCs w:val="24"/>
        </w:rPr>
      </w:pPr>
      <w:r w:rsidRPr="000E4C81">
        <w:rPr>
          <w:rFonts w:ascii="Times New Roman" w:hAnsi="Times New Roman" w:cs="Times New Roman"/>
          <w:b/>
          <w:sz w:val="24"/>
          <w:szCs w:val="24"/>
        </w:rPr>
        <w:lastRenderedPageBreak/>
        <w:t>ОБЩАЯ ХАРАКТЕРИСТИКА РАБОЧЕЙ ПРОГРАММЫ УЧЕБНОЙ ДИСЦИПЛИНЫ</w:t>
      </w:r>
    </w:p>
    <w:p w:rsidR="008B5D91" w:rsidRPr="000E4C81" w:rsidRDefault="008B5D91" w:rsidP="008B5D91">
      <w:pPr>
        <w:widowControl w:val="0"/>
        <w:spacing w:after="0" w:line="240" w:lineRule="auto"/>
        <w:ind w:left="720"/>
        <w:jc w:val="center"/>
        <w:rPr>
          <w:rFonts w:ascii="Times New Roman" w:hAnsi="Times New Roman" w:cs="Times New Roman"/>
          <w:b/>
          <w:sz w:val="24"/>
          <w:szCs w:val="24"/>
          <w:u w:val="single"/>
        </w:rPr>
      </w:pPr>
      <w:r w:rsidRPr="000E4C81">
        <w:rPr>
          <w:rFonts w:ascii="Times New Roman" w:hAnsi="Times New Roman" w:cs="Times New Roman"/>
          <w:b/>
          <w:sz w:val="24"/>
          <w:szCs w:val="24"/>
        </w:rPr>
        <w:t>ОП.13. Правовые основы профессиональной деятельности</w:t>
      </w:r>
      <w:r w:rsidR="00E5597E">
        <w:rPr>
          <w:rFonts w:ascii="Times New Roman" w:hAnsi="Times New Roman" w:cs="Times New Roman"/>
          <w:b/>
          <w:sz w:val="24"/>
          <w:szCs w:val="24"/>
        </w:rPr>
        <w:t xml:space="preserve"> и</w:t>
      </w:r>
      <w:r w:rsidR="000F3574">
        <w:rPr>
          <w:rFonts w:ascii="Times New Roman" w:hAnsi="Times New Roman" w:cs="Times New Roman"/>
          <w:b/>
          <w:sz w:val="24"/>
          <w:szCs w:val="24"/>
        </w:rPr>
        <w:t xml:space="preserve"> </w:t>
      </w:r>
      <w:r w:rsidRPr="000E4C81">
        <w:rPr>
          <w:rFonts w:ascii="Times New Roman" w:hAnsi="Times New Roman" w:cs="Times New Roman"/>
          <w:b/>
          <w:sz w:val="24"/>
          <w:szCs w:val="24"/>
        </w:rPr>
        <w:t>охрана труда</w:t>
      </w:r>
    </w:p>
    <w:p w:rsidR="008B5D91" w:rsidRPr="000E4C81" w:rsidRDefault="008B5D91" w:rsidP="008B5D91">
      <w:pPr>
        <w:widowControl w:val="0"/>
        <w:spacing w:after="0" w:line="240" w:lineRule="auto"/>
        <w:ind w:firstLine="709"/>
        <w:jc w:val="center"/>
        <w:rPr>
          <w:rFonts w:ascii="Times New Roman" w:hAnsi="Times New Roman" w:cs="Times New Roman"/>
          <w:sz w:val="24"/>
          <w:szCs w:val="24"/>
          <w:vertAlign w:val="superscript"/>
        </w:rPr>
      </w:pP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0E4C81">
        <w:rPr>
          <w:rFonts w:ascii="Times New Roman" w:hAnsi="Times New Roman" w:cs="Times New Roman"/>
          <w:b/>
          <w:sz w:val="24"/>
          <w:szCs w:val="24"/>
        </w:rPr>
        <w:t xml:space="preserve">1.1. Место дисциплины в структуре основной образовательной программы: </w:t>
      </w:r>
    </w:p>
    <w:p w:rsidR="008B5D91" w:rsidRPr="000E4C81" w:rsidRDefault="008B5D91" w:rsidP="008B5D91">
      <w:pPr>
        <w:widowControl w:val="0"/>
        <w:spacing w:after="0" w:line="240" w:lineRule="auto"/>
        <w:jc w:val="both"/>
        <w:rPr>
          <w:rFonts w:ascii="Times New Roman" w:hAnsi="Times New Roman" w:cs="Times New Roman"/>
          <w:b/>
          <w:sz w:val="24"/>
          <w:szCs w:val="24"/>
          <w:u w:val="single"/>
        </w:rPr>
      </w:pPr>
      <w:r w:rsidRPr="000E4C81">
        <w:rPr>
          <w:rFonts w:ascii="Times New Roman" w:hAnsi="Times New Roman" w:cs="Times New Roman"/>
          <w:sz w:val="24"/>
          <w:szCs w:val="24"/>
        </w:rPr>
        <w:t xml:space="preserve">Цель дисциплины </w:t>
      </w:r>
      <w:r w:rsidRPr="000E4C81">
        <w:rPr>
          <w:rFonts w:ascii="Times New Roman" w:hAnsi="Times New Roman" w:cs="Times New Roman"/>
          <w:b/>
          <w:sz w:val="24"/>
          <w:szCs w:val="24"/>
        </w:rPr>
        <w:t>ОП.13.  Правовые основы профессиональной деятельности</w:t>
      </w:r>
      <w:r w:rsidR="00E5597E">
        <w:rPr>
          <w:rFonts w:ascii="Times New Roman" w:hAnsi="Times New Roman" w:cs="Times New Roman"/>
          <w:b/>
          <w:sz w:val="24"/>
          <w:szCs w:val="24"/>
        </w:rPr>
        <w:t xml:space="preserve"> и </w:t>
      </w:r>
      <w:r w:rsidRPr="000E4C81">
        <w:rPr>
          <w:rFonts w:ascii="Times New Roman" w:hAnsi="Times New Roman" w:cs="Times New Roman"/>
          <w:b/>
          <w:sz w:val="24"/>
          <w:szCs w:val="24"/>
        </w:rPr>
        <w:t xml:space="preserve">охрана труда: </w:t>
      </w:r>
      <w:r w:rsidRPr="000E4C81">
        <w:rPr>
          <w:rFonts w:ascii="Times New Roman" w:hAnsi="Times New Roman" w:cs="Times New Roman"/>
          <w:sz w:val="24"/>
          <w:szCs w:val="24"/>
        </w:rPr>
        <w:t xml:space="preserve">получение студентами основополагающих представлений о праве и государстве, формирование и развитие базового понятийного аппарата ряда частных отраслевых </w:t>
      </w:r>
      <w:r w:rsidRPr="000E4C81">
        <w:rPr>
          <w:rFonts w:ascii="Times New Roman" w:hAnsi="Times New Roman" w:cs="Times New Roman"/>
          <w:b/>
          <w:bCs/>
          <w:sz w:val="24"/>
          <w:szCs w:val="24"/>
        </w:rPr>
        <w:t>дисциплин</w:t>
      </w:r>
      <w:r w:rsidRPr="000E4C81">
        <w:rPr>
          <w:rFonts w:ascii="Times New Roman" w:hAnsi="Times New Roman" w:cs="Times New Roman"/>
          <w:sz w:val="24"/>
          <w:szCs w:val="24"/>
        </w:rPr>
        <w:t xml:space="preserve">; развитие у обучающихся навыков практического применения нормативных </w:t>
      </w:r>
      <w:r w:rsidRPr="000E4C81">
        <w:rPr>
          <w:rFonts w:ascii="Times New Roman" w:hAnsi="Times New Roman" w:cs="Times New Roman"/>
          <w:b/>
          <w:bCs/>
          <w:sz w:val="24"/>
          <w:szCs w:val="24"/>
        </w:rPr>
        <w:t>правовых</w:t>
      </w:r>
      <w:r w:rsidRPr="000E4C81">
        <w:rPr>
          <w:rFonts w:ascii="Times New Roman" w:hAnsi="Times New Roman" w:cs="Times New Roman"/>
          <w:sz w:val="24"/>
          <w:szCs w:val="24"/>
        </w:rPr>
        <w:t xml:space="preserve"> актов в </w:t>
      </w:r>
      <w:r w:rsidRPr="000E4C81">
        <w:rPr>
          <w:rFonts w:ascii="Times New Roman" w:hAnsi="Times New Roman" w:cs="Times New Roman"/>
          <w:b/>
          <w:bCs/>
          <w:sz w:val="24"/>
          <w:szCs w:val="24"/>
        </w:rPr>
        <w:t>профессиональной</w:t>
      </w:r>
      <w:r w:rsidR="000F3574">
        <w:rPr>
          <w:rFonts w:ascii="Times New Roman" w:hAnsi="Times New Roman" w:cs="Times New Roman"/>
          <w:b/>
          <w:bCs/>
          <w:sz w:val="24"/>
          <w:szCs w:val="24"/>
        </w:rPr>
        <w:t xml:space="preserve"> </w:t>
      </w:r>
      <w:r w:rsidRPr="000E4C81">
        <w:rPr>
          <w:rFonts w:ascii="Times New Roman" w:hAnsi="Times New Roman" w:cs="Times New Roman"/>
          <w:b/>
          <w:bCs/>
          <w:sz w:val="24"/>
          <w:szCs w:val="24"/>
        </w:rPr>
        <w:t>деятельности</w:t>
      </w:r>
      <w:r w:rsidRPr="000E4C81">
        <w:rPr>
          <w:rFonts w:ascii="Times New Roman" w:hAnsi="Times New Roman" w:cs="Times New Roman"/>
          <w:sz w:val="24"/>
          <w:szCs w:val="24"/>
        </w:rPr>
        <w:t>, а также, повышение уровня правосознания молодого специалиста.</w:t>
      </w:r>
    </w:p>
    <w:p w:rsidR="008B5D91" w:rsidRPr="000E4C81" w:rsidRDefault="008B5D91" w:rsidP="008B5D91">
      <w:pPr>
        <w:widowControl w:val="0"/>
        <w:spacing w:after="0" w:line="240" w:lineRule="auto"/>
        <w:ind w:firstLine="709"/>
        <w:jc w:val="both"/>
        <w:rPr>
          <w:rFonts w:ascii="Times New Roman" w:hAnsi="Times New Roman" w:cs="Times New Roman"/>
          <w:sz w:val="24"/>
          <w:szCs w:val="24"/>
        </w:rPr>
      </w:pPr>
      <w:r w:rsidRPr="000E4C81">
        <w:rPr>
          <w:rFonts w:ascii="Times New Roman" w:hAnsi="Times New Roman" w:cs="Times New Roman"/>
          <w:sz w:val="24"/>
          <w:szCs w:val="24"/>
        </w:rPr>
        <w:t xml:space="preserve">Дисциплина </w:t>
      </w:r>
      <w:r w:rsidRPr="000E4C81">
        <w:rPr>
          <w:rFonts w:ascii="Times New Roman" w:hAnsi="Times New Roman" w:cs="Times New Roman"/>
          <w:b/>
          <w:sz w:val="24"/>
          <w:szCs w:val="24"/>
        </w:rPr>
        <w:t xml:space="preserve">ОП.13.  </w:t>
      </w:r>
      <w:r w:rsidRPr="000E4C81">
        <w:rPr>
          <w:rFonts w:ascii="Times New Roman" w:hAnsi="Times New Roman" w:cs="Times New Roman"/>
          <w:sz w:val="24"/>
          <w:szCs w:val="24"/>
        </w:rPr>
        <w:t>«</w:t>
      </w:r>
      <w:r w:rsidRPr="000E4C81">
        <w:rPr>
          <w:rFonts w:ascii="Times New Roman" w:hAnsi="Times New Roman" w:cs="Times New Roman"/>
          <w:b/>
          <w:sz w:val="24"/>
          <w:szCs w:val="24"/>
        </w:rPr>
        <w:t>Правовые основы профессиональной деятельности</w:t>
      </w:r>
      <w:r w:rsidR="000F3574">
        <w:rPr>
          <w:rFonts w:ascii="Times New Roman" w:hAnsi="Times New Roman" w:cs="Times New Roman"/>
          <w:b/>
          <w:sz w:val="24"/>
          <w:szCs w:val="24"/>
        </w:rPr>
        <w:t xml:space="preserve"> </w:t>
      </w:r>
      <w:r w:rsidR="00E5597E">
        <w:rPr>
          <w:rFonts w:ascii="Times New Roman" w:hAnsi="Times New Roman" w:cs="Times New Roman"/>
          <w:b/>
          <w:sz w:val="24"/>
          <w:szCs w:val="24"/>
        </w:rPr>
        <w:t xml:space="preserve">и </w:t>
      </w:r>
      <w:r w:rsidRPr="000E4C81">
        <w:rPr>
          <w:rFonts w:ascii="Times New Roman" w:hAnsi="Times New Roman" w:cs="Times New Roman"/>
          <w:b/>
          <w:sz w:val="24"/>
          <w:szCs w:val="24"/>
        </w:rPr>
        <w:t>охрана труда</w:t>
      </w:r>
      <w:r w:rsidRPr="000E4C81">
        <w:rPr>
          <w:rFonts w:ascii="Times New Roman" w:hAnsi="Times New Roman" w:cs="Times New Roman"/>
          <w:sz w:val="24"/>
          <w:szCs w:val="24"/>
        </w:rPr>
        <w:t>»  является обязательной частью междисциплинарного модуля  в соответствии с ФГОС СПО по специальности35.02.16 Эксплуатация и ремонт  сельскохозяйственной техники и оборудования.</w:t>
      </w:r>
    </w:p>
    <w:p w:rsidR="008B5D91" w:rsidRPr="000E4C81" w:rsidRDefault="008B5D91" w:rsidP="008B5D91">
      <w:pPr>
        <w:pStyle w:val="110"/>
        <w:widowControl w:val="0"/>
        <w:spacing w:after="0" w:line="240" w:lineRule="auto"/>
        <w:rPr>
          <w:rFonts w:ascii="Times New Roman" w:hAnsi="Times New Roman"/>
        </w:rPr>
      </w:pPr>
      <w:r w:rsidRPr="000E4C81">
        <w:rPr>
          <w:rFonts w:ascii="Times New Roman" w:hAnsi="Times New Roman"/>
        </w:rPr>
        <w:t>1.2. Планируемые результаты освоения дисциплины</w:t>
      </w:r>
    </w:p>
    <w:p w:rsidR="008B5D91" w:rsidRPr="000E4C81" w:rsidRDefault="008B5D91" w:rsidP="008B5D91">
      <w:pPr>
        <w:widowControl w:val="0"/>
        <w:spacing w:after="0" w:line="240" w:lineRule="auto"/>
        <w:ind w:firstLine="709"/>
        <w:jc w:val="both"/>
        <w:rPr>
          <w:rFonts w:ascii="Times New Roman" w:hAnsi="Times New Roman" w:cs="Times New Roman"/>
          <w:sz w:val="24"/>
          <w:szCs w:val="24"/>
        </w:rPr>
      </w:pPr>
      <w:r w:rsidRPr="000E4C81">
        <w:rPr>
          <w:rFonts w:ascii="Times New Roman" w:hAnsi="Times New Roman" w:cs="Times New Roman"/>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ОПОП-П).</w:t>
      </w:r>
    </w:p>
    <w:p w:rsidR="00F543EA" w:rsidRDefault="008B5D91" w:rsidP="00F543EA">
      <w:pPr>
        <w:widowControl w:val="0"/>
        <w:spacing w:after="0" w:line="240" w:lineRule="auto"/>
        <w:ind w:firstLine="709"/>
        <w:rPr>
          <w:rFonts w:ascii="Times New Roman" w:hAnsi="Times New Roman" w:cs="Times New Roman"/>
          <w:bCs/>
          <w:sz w:val="24"/>
          <w:szCs w:val="24"/>
        </w:rPr>
      </w:pPr>
      <w:r w:rsidRPr="000E4C81">
        <w:rPr>
          <w:rFonts w:ascii="Times New Roman" w:hAnsi="Times New Roman" w:cs="Times New Roman"/>
          <w:bCs/>
          <w:sz w:val="24"/>
          <w:szCs w:val="24"/>
        </w:rPr>
        <w:t xml:space="preserve">В результате освоения дисциплины </w:t>
      </w:r>
      <w:proofErr w:type="gramStart"/>
      <w:r w:rsidRPr="000E4C81">
        <w:rPr>
          <w:rFonts w:ascii="Times New Roman" w:hAnsi="Times New Roman" w:cs="Times New Roman"/>
          <w:bCs/>
          <w:sz w:val="24"/>
          <w:szCs w:val="24"/>
        </w:rPr>
        <w:t>обучающийся</w:t>
      </w:r>
      <w:proofErr w:type="gramEnd"/>
      <w:r w:rsidRPr="000E4C81">
        <w:rPr>
          <w:rFonts w:ascii="Times New Roman" w:hAnsi="Times New Roman" w:cs="Times New Roman"/>
          <w:bCs/>
          <w:sz w:val="24"/>
          <w:szCs w:val="24"/>
        </w:rPr>
        <w:t xml:space="preserve"> должен:</w:t>
      </w:r>
    </w:p>
    <w:p w:rsidR="00F543EA" w:rsidRPr="000E4C81" w:rsidRDefault="00F543EA" w:rsidP="008B5D91">
      <w:pPr>
        <w:widowControl w:val="0"/>
        <w:spacing w:after="0" w:line="240" w:lineRule="auto"/>
        <w:ind w:firstLine="709"/>
        <w:rPr>
          <w:rFonts w:ascii="Times New Roman" w:hAnsi="Times New Roman" w:cs="Times New Roman"/>
          <w:sz w:val="24"/>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3952"/>
        <w:gridCol w:w="3561"/>
      </w:tblGrid>
      <w:tr w:rsidR="00F543EA" w:rsidRPr="000E4C81" w:rsidTr="00F543EA">
        <w:trPr>
          <w:trHeight w:val="649"/>
        </w:trPr>
        <w:tc>
          <w:tcPr>
            <w:tcW w:w="1809" w:type="dxa"/>
            <w:hideMark/>
          </w:tcPr>
          <w:p w:rsidR="00F543EA" w:rsidRPr="009006A4" w:rsidRDefault="00F543EA" w:rsidP="00462B91">
            <w:pPr>
              <w:widowControl w:val="0"/>
              <w:spacing w:after="0" w:line="240" w:lineRule="auto"/>
              <w:rPr>
                <w:rFonts w:ascii="Times New Roman" w:hAnsi="Times New Roman" w:cs="Times New Roman"/>
                <w:iCs/>
                <w:sz w:val="24"/>
                <w:szCs w:val="24"/>
              </w:rPr>
            </w:pPr>
            <w:r>
              <w:rPr>
                <w:rFonts w:ascii="Times New Roman" w:hAnsi="Times New Roman" w:cs="Times New Roman"/>
                <w:iCs/>
                <w:sz w:val="24"/>
                <w:szCs w:val="24"/>
              </w:rPr>
              <w:t xml:space="preserve">Код </w:t>
            </w:r>
            <w:proofErr w:type="gramStart"/>
            <w:r>
              <w:rPr>
                <w:rFonts w:ascii="Times New Roman" w:hAnsi="Times New Roman" w:cs="Times New Roman"/>
                <w:iCs/>
                <w:sz w:val="24"/>
                <w:szCs w:val="24"/>
              </w:rPr>
              <w:t>ОК</w:t>
            </w:r>
            <w:proofErr w:type="gramEnd"/>
            <w:r>
              <w:rPr>
                <w:rFonts w:ascii="Times New Roman" w:hAnsi="Times New Roman" w:cs="Times New Roman"/>
                <w:iCs/>
                <w:sz w:val="24"/>
                <w:szCs w:val="24"/>
              </w:rPr>
              <w:t xml:space="preserve"> и ПК</w:t>
            </w:r>
          </w:p>
        </w:tc>
        <w:tc>
          <w:tcPr>
            <w:tcW w:w="3952" w:type="dxa"/>
            <w:vAlign w:val="center"/>
            <w:hideMark/>
          </w:tcPr>
          <w:p w:rsidR="00F543EA" w:rsidRPr="009006A4" w:rsidRDefault="00F543EA" w:rsidP="00462B9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Умения:</w:t>
            </w:r>
          </w:p>
        </w:tc>
        <w:tc>
          <w:tcPr>
            <w:tcW w:w="3561" w:type="dxa"/>
            <w:vAlign w:val="center"/>
            <w:hideMark/>
          </w:tcPr>
          <w:p w:rsidR="00F543EA" w:rsidRPr="009006A4" w:rsidRDefault="00F543EA" w:rsidP="00462B91">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Знания:</w:t>
            </w:r>
          </w:p>
        </w:tc>
      </w:tr>
      <w:tr w:rsidR="00F543EA" w:rsidRPr="00F543EA" w:rsidTr="00F543EA">
        <w:trPr>
          <w:trHeight w:val="649"/>
        </w:trPr>
        <w:tc>
          <w:tcPr>
            <w:tcW w:w="1809" w:type="dxa"/>
            <w:hideMark/>
          </w:tcPr>
          <w:p w:rsidR="00F543EA" w:rsidRPr="00F543EA" w:rsidRDefault="00F543EA" w:rsidP="00462B91">
            <w:pPr>
              <w:widowControl w:val="0"/>
              <w:spacing w:after="0" w:line="240" w:lineRule="auto"/>
              <w:rPr>
                <w:rFonts w:ascii="Times New Roman" w:hAnsi="Times New Roman" w:cs="Times New Roman"/>
                <w:iCs/>
                <w:sz w:val="24"/>
                <w:szCs w:val="24"/>
              </w:rPr>
            </w:pPr>
            <w:proofErr w:type="gramStart"/>
            <w:r w:rsidRPr="00F543EA">
              <w:rPr>
                <w:rFonts w:ascii="Times New Roman" w:hAnsi="Times New Roman" w:cs="Times New Roman"/>
                <w:iCs/>
                <w:sz w:val="24"/>
                <w:szCs w:val="24"/>
              </w:rPr>
              <w:t>ОК</w:t>
            </w:r>
            <w:proofErr w:type="gramEnd"/>
            <w:r w:rsidRPr="00F543EA">
              <w:rPr>
                <w:rFonts w:ascii="Times New Roman" w:hAnsi="Times New Roman" w:cs="Times New Roman"/>
                <w:iCs/>
                <w:sz w:val="24"/>
                <w:szCs w:val="24"/>
              </w:rPr>
              <w:t xml:space="preserve"> 01-ОК04,</w:t>
            </w:r>
          </w:p>
          <w:p w:rsidR="00F543EA" w:rsidRPr="00F543EA" w:rsidRDefault="00F543EA" w:rsidP="00462B91">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w:t>
            </w:r>
            <w:proofErr w:type="gramStart"/>
            <w:r w:rsidRPr="00F543EA">
              <w:rPr>
                <w:rFonts w:ascii="Times New Roman" w:hAnsi="Times New Roman" w:cs="Times New Roman"/>
                <w:iCs/>
                <w:sz w:val="24"/>
                <w:szCs w:val="24"/>
              </w:rPr>
              <w:t>4</w:t>
            </w:r>
            <w:proofErr w:type="gramEnd"/>
            <w:r w:rsidRPr="00F543EA">
              <w:rPr>
                <w:rFonts w:ascii="Times New Roman" w:hAnsi="Times New Roman" w:cs="Times New Roman"/>
                <w:iCs/>
                <w:sz w:val="24"/>
                <w:szCs w:val="24"/>
              </w:rPr>
              <w:t>,ОК06,</w:t>
            </w:r>
          </w:p>
          <w:p w:rsidR="00F543EA" w:rsidRPr="00F543EA" w:rsidRDefault="00F543EA" w:rsidP="00462B91">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ОК07,ОК09;</w:t>
            </w:r>
          </w:p>
          <w:p w:rsidR="00F543EA" w:rsidRPr="00F543EA" w:rsidRDefault="00F543EA" w:rsidP="00462B91">
            <w:pPr>
              <w:widowControl w:val="0"/>
              <w:spacing w:after="0" w:line="240" w:lineRule="auto"/>
              <w:rPr>
                <w:rFonts w:ascii="Times New Roman" w:hAnsi="Times New Roman" w:cs="Times New Roman"/>
                <w:iCs/>
                <w:sz w:val="24"/>
                <w:szCs w:val="24"/>
              </w:rPr>
            </w:pPr>
            <w:r w:rsidRPr="00F543EA">
              <w:rPr>
                <w:rFonts w:ascii="Times New Roman" w:hAnsi="Times New Roman" w:cs="Times New Roman"/>
                <w:iCs/>
                <w:sz w:val="24"/>
                <w:szCs w:val="24"/>
              </w:rPr>
              <w:t>ПК</w:t>
            </w:r>
            <w:proofErr w:type="gramStart"/>
            <w:r w:rsidRPr="00F543EA">
              <w:rPr>
                <w:rFonts w:ascii="Times New Roman" w:hAnsi="Times New Roman" w:cs="Times New Roman"/>
                <w:iCs/>
                <w:sz w:val="24"/>
                <w:szCs w:val="24"/>
              </w:rPr>
              <w:t>1</w:t>
            </w:r>
            <w:proofErr w:type="gramEnd"/>
            <w:r w:rsidRPr="00F543EA">
              <w:rPr>
                <w:rFonts w:ascii="Times New Roman" w:hAnsi="Times New Roman" w:cs="Times New Roman"/>
                <w:iCs/>
                <w:sz w:val="24"/>
                <w:szCs w:val="24"/>
              </w:rPr>
              <w:t>.3,ПК2.1,</w:t>
            </w:r>
          </w:p>
          <w:p w:rsidR="00F543EA" w:rsidRPr="00F543EA" w:rsidRDefault="00F543EA" w:rsidP="00462B91">
            <w:pPr>
              <w:widowControl w:val="0"/>
              <w:spacing w:after="0" w:line="240" w:lineRule="auto"/>
              <w:rPr>
                <w:rFonts w:ascii="Times New Roman" w:hAnsi="Times New Roman" w:cs="Times New Roman"/>
                <w:b/>
                <w:bCs/>
                <w:i/>
                <w:sz w:val="24"/>
                <w:szCs w:val="24"/>
                <w:u w:val="single"/>
              </w:rPr>
            </w:pPr>
            <w:r w:rsidRPr="00F543EA">
              <w:rPr>
                <w:rFonts w:ascii="Times New Roman" w:hAnsi="Times New Roman" w:cs="Times New Roman"/>
                <w:iCs/>
                <w:sz w:val="24"/>
                <w:szCs w:val="24"/>
              </w:rPr>
              <w:t>ПК</w:t>
            </w:r>
            <w:proofErr w:type="gramStart"/>
            <w:r w:rsidRPr="00F543EA">
              <w:rPr>
                <w:rFonts w:ascii="Times New Roman" w:hAnsi="Times New Roman" w:cs="Times New Roman"/>
                <w:iCs/>
                <w:sz w:val="24"/>
                <w:szCs w:val="24"/>
              </w:rPr>
              <w:t>2</w:t>
            </w:r>
            <w:proofErr w:type="gramEnd"/>
            <w:r w:rsidRPr="00F543EA">
              <w:rPr>
                <w:rFonts w:ascii="Times New Roman" w:hAnsi="Times New Roman" w:cs="Times New Roman"/>
                <w:iCs/>
                <w:sz w:val="24"/>
                <w:szCs w:val="24"/>
              </w:rPr>
              <w:t>.6</w:t>
            </w:r>
          </w:p>
          <w:p w:rsidR="00F543EA" w:rsidRPr="00F543EA" w:rsidRDefault="00F543EA" w:rsidP="00462B91">
            <w:pPr>
              <w:widowControl w:val="0"/>
              <w:spacing w:after="0" w:line="240" w:lineRule="auto"/>
              <w:jc w:val="center"/>
              <w:rPr>
                <w:rFonts w:ascii="Times New Roman" w:hAnsi="Times New Roman" w:cs="Times New Roman"/>
                <w:b/>
                <w:bCs/>
                <w:i/>
                <w:sz w:val="24"/>
                <w:szCs w:val="24"/>
                <w:u w:val="single"/>
              </w:rPr>
            </w:pPr>
            <w:r w:rsidRPr="00F543EA">
              <w:rPr>
                <w:rFonts w:ascii="Times New Roman" w:hAnsi="Times New Roman" w:cs="Times New Roman"/>
                <w:iCs/>
                <w:sz w:val="24"/>
                <w:szCs w:val="24"/>
              </w:rPr>
              <w:t xml:space="preserve"> </w:t>
            </w:r>
          </w:p>
        </w:tc>
        <w:tc>
          <w:tcPr>
            <w:tcW w:w="3952" w:type="dxa"/>
            <w:vAlign w:val="center"/>
            <w:hideMark/>
          </w:tcPr>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Защищать свои права в соответствии с действующим законодательством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Применять методы и средства защиты от опасностей технических систем и технологических процессов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Обеспечивать безопасные условия труда в профессиональной деятельности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Анализировать в профессиональной деятельности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Оформлять документы по охране труда на предприятии АПК. Проводить ситуационный анализ несчастного случая с составлением схемы причинно</w:t>
            </w:r>
            <w:r w:rsidR="00E5597E">
              <w:rPr>
                <w:rFonts w:ascii="Times New Roman" w:hAnsi="Times New Roman" w:cs="Times New Roman"/>
                <w:sz w:val="24"/>
                <w:szCs w:val="24"/>
              </w:rPr>
              <w:t>-</w:t>
            </w:r>
            <w:r w:rsidRPr="00F543EA">
              <w:rPr>
                <w:rFonts w:ascii="Times New Roman" w:hAnsi="Times New Roman" w:cs="Times New Roman"/>
                <w:sz w:val="24"/>
                <w:szCs w:val="24"/>
              </w:rPr>
              <w:t xml:space="preserve">следственной связи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Проводить обследование рабочего места и составлять ведомость соответствия рабочего места требованиям техники безопасности</w:t>
            </w:r>
            <w:proofErr w:type="gramStart"/>
            <w:r w:rsidRPr="00F543EA">
              <w:rPr>
                <w:rFonts w:ascii="Times New Roman" w:hAnsi="Times New Roman" w:cs="Times New Roman"/>
                <w:sz w:val="24"/>
                <w:szCs w:val="24"/>
              </w:rPr>
              <w:t xml:space="preserve"> П</w:t>
            </w:r>
            <w:proofErr w:type="gramEnd"/>
            <w:r w:rsidRPr="00F543EA">
              <w:rPr>
                <w:rFonts w:ascii="Times New Roman" w:hAnsi="Times New Roman" w:cs="Times New Roman"/>
                <w:sz w:val="24"/>
                <w:szCs w:val="24"/>
              </w:rPr>
              <w:t xml:space="preserve">ользоваться средствами пожаротушения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Проводить контроль </w:t>
            </w:r>
            <w:proofErr w:type="gramStart"/>
            <w:r w:rsidRPr="00F543EA">
              <w:rPr>
                <w:rFonts w:ascii="Times New Roman" w:hAnsi="Times New Roman" w:cs="Times New Roman"/>
                <w:sz w:val="24"/>
                <w:szCs w:val="24"/>
              </w:rPr>
              <w:t>выхлопных</w:t>
            </w:r>
            <w:proofErr w:type="gramEnd"/>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газов </w:t>
            </w:r>
            <w:proofErr w:type="gramStart"/>
            <w:r w:rsidRPr="00F543EA">
              <w:rPr>
                <w:rFonts w:ascii="Times New Roman" w:hAnsi="Times New Roman" w:cs="Times New Roman"/>
                <w:sz w:val="24"/>
                <w:szCs w:val="24"/>
              </w:rPr>
              <w:t>на</w:t>
            </w:r>
            <w:proofErr w:type="gramEnd"/>
            <w:r w:rsidRPr="00F543EA">
              <w:rPr>
                <w:rFonts w:ascii="Times New Roman" w:hAnsi="Times New Roman" w:cs="Times New Roman"/>
                <w:sz w:val="24"/>
                <w:szCs w:val="24"/>
              </w:rPr>
              <w:t xml:space="preserve"> СО, СН и сравнивать с предельно допустимыми значениями</w:t>
            </w:r>
          </w:p>
        </w:tc>
        <w:tc>
          <w:tcPr>
            <w:tcW w:w="3561" w:type="dxa"/>
            <w:vAlign w:val="center"/>
            <w:hideMark/>
          </w:tcPr>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 Основные положения Конституции Российской Федерации.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свободы человека и гражданина, механизмы их реализации.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Понятие правового регулирования в сфере профессиональной деятельности.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Законодательные акты и другие нормативные документы, регулирующие правоотношения в процессе профессиональной деятельности.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Права и обязанности работников в сфере профессиональной деятельности</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Воздействия негативных факторов на человека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Правовых, нормативных и организационных основ охраны труда в организации </w:t>
            </w:r>
          </w:p>
          <w:p w:rsid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оформления документов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Организации технического обслуживания и ремонта сельскохозяйственной техники </w:t>
            </w:r>
            <w:r w:rsidRPr="00F543EA">
              <w:rPr>
                <w:rFonts w:ascii="Times New Roman" w:hAnsi="Times New Roman" w:cs="Times New Roman"/>
                <w:sz w:val="24"/>
                <w:szCs w:val="24"/>
              </w:rPr>
              <w:lastRenderedPageBreak/>
              <w:t>и правил безопасности при выполнении этих работ Организационных и инженерно</w:t>
            </w:r>
            <w:r w:rsidR="00E5597E">
              <w:rPr>
                <w:rFonts w:ascii="Times New Roman" w:hAnsi="Times New Roman" w:cs="Times New Roman"/>
                <w:sz w:val="24"/>
                <w:szCs w:val="24"/>
              </w:rPr>
              <w:t>-</w:t>
            </w:r>
            <w:r w:rsidRPr="00F543EA">
              <w:rPr>
                <w:rFonts w:ascii="Times New Roman" w:hAnsi="Times New Roman" w:cs="Times New Roman"/>
                <w:sz w:val="24"/>
                <w:szCs w:val="24"/>
              </w:rPr>
              <w:t xml:space="preserve">технических мероприятий по защите от опасностей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Средств индивидуальной защиты</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Причины возникновения пожаров, пределов распространения огня и огнестойкости, средств </w:t>
            </w:r>
            <w:proofErr w:type="spellStart"/>
            <w:proofErr w:type="gramStart"/>
            <w:r w:rsidRPr="00F543EA">
              <w:rPr>
                <w:rFonts w:ascii="Times New Roman" w:hAnsi="Times New Roman" w:cs="Times New Roman"/>
                <w:sz w:val="24"/>
                <w:szCs w:val="24"/>
              </w:rPr>
              <w:t>пожаро</w:t>
            </w:r>
            <w:proofErr w:type="spellEnd"/>
            <w:r w:rsidRPr="00F543EA">
              <w:rPr>
                <w:rFonts w:ascii="Times New Roman" w:hAnsi="Times New Roman" w:cs="Times New Roman"/>
                <w:sz w:val="24"/>
                <w:szCs w:val="24"/>
              </w:rPr>
              <w:t>-тушения</w:t>
            </w:r>
            <w:proofErr w:type="gramEnd"/>
            <w:r w:rsidRPr="00F543EA">
              <w:rPr>
                <w:rFonts w:ascii="Times New Roman" w:hAnsi="Times New Roman" w:cs="Times New Roman"/>
                <w:sz w:val="24"/>
                <w:szCs w:val="24"/>
              </w:rPr>
              <w:t xml:space="preserve">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Технические способы и средства защиты от поражения электротоком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технической эксплуатации электроустановок, электроинструмента, переносных светильников </w:t>
            </w:r>
          </w:p>
          <w:p w:rsidR="00F543EA" w:rsidRPr="00F543EA" w:rsidRDefault="00F543EA" w:rsidP="00462B91">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Правил охраны окружающей среды, бережливого производства</w:t>
            </w:r>
          </w:p>
        </w:tc>
      </w:tr>
    </w:tbl>
    <w:p w:rsidR="003D22B5" w:rsidRPr="00F543EA" w:rsidRDefault="003D22B5" w:rsidP="003D22B5">
      <w:pPr>
        <w:shd w:val="clear" w:color="auto" w:fill="FFFFFF"/>
        <w:suppressAutoHyphens/>
        <w:spacing w:after="0" w:line="360" w:lineRule="auto"/>
        <w:contextualSpacing/>
        <w:rPr>
          <w:rFonts w:ascii="Times New Roman" w:eastAsia="Times New Roman" w:hAnsi="Times New Roman" w:cs="Times New Roman"/>
          <w:b/>
          <w:color w:val="000000"/>
          <w:spacing w:val="4"/>
          <w:sz w:val="24"/>
          <w:szCs w:val="24"/>
        </w:rPr>
      </w:pPr>
      <w:r w:rsidRPr="00F543EA">
        <w:rPr>
          <w:rFonts w:ascii="Times New Roman" w:eastAsia="Times New Roman" w:hAnsi="Times New Roman" w:cs="Times New Roman"/>
          <w:b/>
          <w:color w:val="000000"/>
          <w:spacing w:val="4"/>
          <w:sz w:val="24"/>
          <w:szCs w:val="24"/>
        </w:rPr>
        <w:lastRenderedPageBreak/>
        <w:t>Общие и профессиональные компетенции:</w:t>
      </w:r>
    </w:p>
    <w:p w:rsidR="003D22B5" w:rsidRPr="00547D5E"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w:t>
      </w:r>
      <w:r w:rsidRPr="00547D5E">
        <w:rPr>
          <w:rFonts w:ascii="Times New Roman" w:eastAsia="Times New Roman" w:hAnsi="Times New Roman" w:cs="Times New Roman"/>
          <w:color w:val="000000"/>
          <w:spacing w:val="4"/>
          <w:sz w:val="28"/>
          <w:szCs w:val="28"/>
        </w:rPr>
        <w:t>1.Выбирать способы решения задач профессиональной деятельности применительно к различным контекстам;</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w:t>
      </w:r>
      <w:r w:rsidRPr="00547D5E">
        <w:rPr>
          <w:rFonts w:ascii="Times New Roman" w:eastAsia="Times New Roman" w:hAnsi="Times New Roman" w:cs="Times New Roman"/>
          <w:color w:val="000000"/>
          <w:spacing w:val="4"/>
          <w:sz w:val="28"/>
          <w:szCs w:val="28"/>
        </w:rPr>
        <w:t>2.Использовать современные средства поиска,</w:t>
      </w:r>
      <w:r>
        <w:rPr>
          <w:rFonts w:ascii="Times New Roman" w:eastAsia="Times New Roman" w:hAnsi="Times New Roman" w:cs="Times New Roman"/>
          <w:color w:val="000000"/>
          <w:spacing w:val="4"/>
          <w:sz w:val="28"/>
          <w:szCs w:val="28"/>
        </w:rPr>
        <w:t xml:space="preserve"> </w:t>
      </w:r>
      <w:r w:rsidRPr="00547D5E">
        <w:rPr>
          <w:rFonts w:ascii="Times New Roman" w:eastAsia="Times New Roman" w:hAnsi="Times New Roman" w:cs="Times New Roman"/>
          <w:color w:val="000000"/>
          <w:spacing w:val="4"/>
          <w:sz w:val="28"/>
          <w:szCs w:val="28"/>
        </w:rPr>
        <w:t>ана</w:t>
      </w:r>
      <w:r>
        <w:rPr>
          <w:rFonts w:ascii="Times New Roman" w:eastAsia="Times New Roman" w:hAnsi="Times New Roman" w:cs="Times New Roman"/>
          <w:color w:val="000000"/>
          <w:spacing w:val="4"/>
          <w:sz w:val="28"/>
          <w:szCs w:val="28"/>
        </w:rPr>
        <w:t xml:space="preserve">лиза и интерпретации информации </w:t>
      </w:r>
      <w:r w:rsidRPr="00547D5E">
        <w:rPr>
          <w:rFonts w:ascii="Times New Roman" w:eastAsia="Times New Roman" w:hAnsi="Times New Roman" w:cs="Times New Roman"/>
          <w:color w:val="000000"/>
          <w:spacing w:val="4"/>
          <w:sz w:val="28"/>
          <w:szCs w:val="28"/>
        </w:rPr>
        <w:t>и информационные технологии для выполнения задач профессиональной деятельности;</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eastAsia="Times New Roman" w:hAnsi="Times New Roman" w:cs="Times New Roman"/>
          <w:color w:val="000000"/>
          <w:spacing w:val="4"/>
          <w:sz w:val="28"/>
          <w:szCs w:val="28"/>
        </w:rPr>
        <w:t xml:space="preserve"> правовой и </w:t>
      </w:r>
      <w:r>
        <w:rPr>
          <w:rFonts w:ascii="Times New Roman" w:eastAsia="Times New Roman" w:hAnsi="Times New Roman" w:cs="Times New Roman"/>
          <w:color w:val="000000"/>
          <w:spacing w:val="4"/>
          <w:sz w:val="28"/>
          <w:szCs w:val="28"/>
        </w:rPr>
        <w:t xml:space="preserve"> финансовой грамотности в различных жизненных ситуациях;</w:t>
      </w:r>
    </w:p>
    <w:p w:rsidR="007D295D" w:rsidRDefault="007D295D"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ОК05. Осуществлять устную и письменную</w:t>
      </w:r>
      <w:r w:rsidR="00454E5A">
        <w:rPr>
          <w:rFonts w:ascii="Times New Roman" w:eastAsia="Times New Roman" w:hAnsi="Times New Roman" w:cs="Times New Roman"/>
          <w:color w:val="000000"/>
          <w:spacing w:val="4"/>
          <w:sz w:val="28"/>
          <w:szCs w:val="28"/>
        </w:rPr>
        <w:t xml:space="preserve"> коммуникацию на государственном языке</w:t>
      </w:r>
      <w:r>
        <w:rPr>
          <w:rFonts w:ascii="Times New Roman" w:eastAsia="Times New Roman" w:hAnsi="Times New Roman" w:cs="Times New Roman"/>
          <w:color w:val="000000"/>
          <w:spacing w:val="4"/>
          <w:sz w:val="28"/>
          <w:szCs w:val="28"/>
        </w:rPr>
        <w:t xml:space="preserve"> Российской Федерации с учетом особенностей социального и</w:t>
      </w:r>
      <w:r w:rsidR="00454E5A">
        <w:rPr>
          <w:rFonts w:ascii="Times New Roman" w:eastAsia="Times New Roman" w:hAnsi="Times New Roman" w:cs="Times New Roman"/>
          <w:color w:val="000000"/>
          <w:spacing w:val="4"/>
          <w:sz w:val="28"/>
          <w:szCs w:val="28"/>
        </w:rPr>
        <w:t xml:space="preserve"> культурного контекста;</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ОК06.Проявлять гражданско-патриотическую позицию, демонстрировать осознанное поведение на основе традиционных</w:t>
      </w:r>
      <w:r w:rsidR="00981366">
        <w:rPr>
          <w:rFonts w:ascii="Times New Roman" w:eastAsia="Times New Roman" w:hAnsi="Times New Roman" w:cs="Times New Roman"/>
          <w:color w:val="000000"/>
          <w:spacing w:val="4"/>
          <w:sz w:val="28"/>
          <w:szCs w:val="28"/>
        </w:rPr>
        <w:t xml:space="preserve"> российских </w:t>
      </w:r>
      <w:r>
        <w:rPr>
          <w:rFonts w:ascii="Times New Roman" w:eastAsia="Times New Roman" w:hAnsi="Times New Roman" w:cs="Times New Roman"/>
          <w:color w:val="000000"/>
          <w:spacing w:val="4"/>
          <w:sz w:val="28"/>
          <w:szCs w:val="28"/>
        </w:rPr>
        <w:t xml:space="preserve">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lastRenderedPageBreak/>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D22B5" w:rsidRDefault="003D22B5" w:rsidP="003D22B5">
      <w:pPr>
        <w:shd w:val="clear" w:color="auto" w:fill="FFFFFF"/>
        <w:suppressAutoHyphens/>
        <w:spacing w:after="0" w:line="360" w:lineRule="auto"/>
        <w:contextualSpacing/>
        <w:jc w:val="both"/>
        <w:rPr>
          <w:rFonts w:ascii="Times New Roman" w:eastAsia="Times New Roman" w:hAnsi="Times New Roman" w:cs="Times New Roman"/>
          <w:color w:val="000000"/>
          <w:spacing w:val="4"/>
          <w:sz w:val="28"/>
          <w:szCs w:val="28"/>
        </w:rPr>
      </w:pPr>
      <w:r>
        <w:rPr>
          <w:rFonts w:ascii="Times New Roman" w:eastAsia="Times New Roman" w:hAnsi="Times New Roman" w:cs="Times New Roman"/>
          <w:color w:val="000000"/>
          <w:spacing w:val="4"/>
          <w:sz w:val="28"/>
          <w:szCs w:val="28"/>
        </w:rPr>
        <w:t>ОК09.Пользоваться профессиональной документацией на государственном и иностранном языках.</w:t>
      </w:r>
    </w:p>
    <w:p w:rsidR="003D22B5" w:rsidRPr="003F750A" w:rsidRDefault="003D22B5" w:rsidP="003D22B5">
      <w:pPr>
        <w:suppressAutoHyphens/>
        <w:rPr>
          <w:rFonts w:ascii="Times New Roman" w:hAnsi="Times New Roman" w:cs="Times New Roman"/>
          <w:b/>
          <w:sz w:val="28"/>
          <w:szCs w:val="28"/>
        </w:rPr>
      </w:pPr>
      <w:r w:rsidRPr="003F750A">
        <w:rPr>
          <w:rFonts w:ascii="Times New Roman" w:hAnsi="Times New Roman" w:cs="Times New Roman"/>
          <w:sz w:val="28"/>
          <w:szCs w:val="28"/>
        </w:rPr>
        <w:t>ПК 1.3</w:t>
      </w:r>
      <w:proofErr w:type="gramStart"/>
      <w:r w:rsidRPr="003F750A">
        <w:rPr>
          <w:rFonts w:ascii="Times New Roman" w:hAnsi="Times New Roman" w:cs="Times New Roman"/>
          <w:sz w:val="28"/>
          <w:szCs w:val="28"/>
        </w:rPr>
        <w:t xml:space="preserve"> В</w:t>
      </w:r>
      <w:proofErr w:type="gramEnd"/>
      <w:r w:rsidRPr="003F750A">
        <w:rPr>
          <w:rFonts w:ascii="Times New Roman" w:hAnsi="Times New Roman" w:cs="Times New Roman"/>
          <w:sz w:val="28"/>
          <w:szCs w:val="28"/>
        </w:rPr>
        <w:t>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p w:rsidR="003D22B5" w:rsidRPr="003F750A" w:rsidRDefault="003D22B5" w:rsidP="003D22B5">
      <w:pPr>
        <w:jc w:val="both"/>
        <w:rPr>
          <w:rFonts w:ascii="Times New Roman" w:hAnsi="Times New Roman" w:cs="Times New Roman"/>
          <w:sz w:val="28"/>
          <w:szCs w:val="28"/>
        </w:rPr>
      </w:pPr>
      <w:r w:rsidRPr="003F750A">
        <w:rPr>
          <w:rFonts w:ascii="Times New Roman" w:hAnsi="Times New Roman" w:cs="Times New Roman"/>
          <w:sz w:val="28"/>
          <w:szCs w:val="28"/>
        </w:rPr>
        <w:t>ПК</w:t>
      </w:r>
      <w:proofErr w:type="gramStart"/>
      <w:r w:rsidRPr="003F750A">
        <w:rPr>
          <w:rFonts w:ascii="Times New Roman" w:hAnsi="Times New Roman" w:cs="Times New Roman"/>
          <w:sz w:val="28"/>
          <w:szCs w:val="28"/>
        </w:rPr>
        <w:t>2</w:t>
      </w:r>
      <w:proofErr w:type="gramEnd"/>
      <w:r w:rsidRPr="003F750A">
        <w:rPr>
          <w:rFonts w:ascii="Times New Roman" w:hAnsi="Times New Roman" w:cs="Times New Roman"/>
          <w:sz w:val="28"/>
          <w:szCs w:val="28"/>
        </w:rPr>
        <w:t>.1.Выполнять обнаружение и локализацию неисправностей сельскохозяйственной техники на ремонт.</w:t>
      </w:r>
    </w:p>
    <w:p w:rsidR="003D22B5" w:rsidRPr="003F750A" w:rsidRDefault="003D22B5" w:rsidP="003D22B5">
      <w:pPr>
        <w:rPr>
          <w:rFonts w:ascii="Times New Roman" w:hAnsi="Times New Roman" w:cs="Times New Roman"/>
          <w:sz w:val="28"/>
          <w:szCs w:val="28"/>
        </w:rPr>
      </w:pPr>
      <w:r w:rsidRPr="003F750A">
        <w:rPr>
          <w:rFonts w:ascii="Times New Roman" w:hAnsi="Times New Roman" w:cs="Times New Roman"/>
          <w:sz w:val="28"/>
          <w:szCs w:val="28"/>
        </w:rPr>
        <w:t>ПК 2.6. Осуществлять выдачу заданий на выполнение операций в рамках технического обслуживания и ремонта сельскохозяйственной техники и оборудования, на постановку на хранение (снятие с хранения</w:t>
      </w:r>
      <w:proofErr w:type="gramStart"/>
      <w:r w:rsidRPr="003F750A">
        <w:rPr>
          <w:rFonts w:ascii="Times New Roman" w:hAnsi="Times New Roman" w:cs="Times New Roman"/>
          <w:sz w:val="28"/>
          <w:szCs w:val="28"/>
        </w:rPr>
        <w:t>)с</w:t>
      </w:r>
      <w:proofErr w:type="gramEnd"/>
      <w:r w:rsidRPr="003F750A">
        <w:rPr>
          <w:rFonts w:ascii="Times New Roman" w:hAnsi="Times New Roman" w:cs="Times New Roman"/>
          <w:sz w:val="28"/>
          <w:szCs w:val="28"/>
        </w:rPr>
        <w:t>ельскохозяйственной техники и оборудования.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br w:type="page"/>
      </w:r>
    </w:p>
    <w:p w:rsidR="008B5D91" w:rsidRPr="000E4C81" w:rsidRDefault="000F3574" w:rsidP="008B5D91">
      <w:pPr>
        <w:widowControl w:val="0"/>
        <w:spacing w:after="0" w:line="240" w:lineRule="auto"/>
        <w:rPr>
          <w:rFonts w:ascii="Times New Roman" w:hAnsi="Times New Roman" w:cs="Times New Roman"/>
          <w:b/>
          <w:i/>
          <w:sz w:val="24"/>
          <w:szCs w:val="24"/>
        </w:rPr>
      </w:pPr>
      <w:r>
        <w:rPr>
          <w:rFonts w:ascii="Times New Roman" w:hAnsi="Times New Roman" w:cs="Times New Roman"/>
          <w:b/>
          <w:i/>
          <w:sz w:val="24"/>
          <w:szCs w:val="24"/>
        </w:rPr>
        <w:lastRenderedPageBreak/>
        <w:t xml:space="preserve"> </w:t>
      </w:r>
    </w:p>
    <w:p w:rsidR="000F3574" w:rsidRPr="00CD6127" w:rsidRDefault="000F3574" w:rsidP="000F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8"/>
          <w:szCs w:val="28"/>
        </w:rPr>
      </w:pPr>
      <w:r w:rsidRPr="00CD6127">
        <w:rPr>
          <w:rFonts w:ascii="Times New Roman" w:eastAsia="Times New Roman" w:hAnsi="Times New Roman" w:cs="Times New Roman"/>
          <w:b/>
          <w:sz w:val="28"/>
          <w:szCs w:val="28"/>
        </w:rPr>
        <w:t>2. СТРУКТУРА И СОДЕРЖАНИЕ УЧЕБНОЙ ДИСЦИПЛИНЫ</w:t>
      </w:r>
    </w:p>
    <w:p w:rsidR="000F3574" w:rsidRPr="00CD6127" w:rsidRDefault="000F3574" w:rsidP="000F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jc w:val="both"/>
        <w:rPr>
          <w:rFonts w:ascii="Times New Roman" w:eastAsia="Times New Roman" w:hAnsi="Times New Roman" w:cs="Times New Roman"/>
          <w:sz w:val="28"/>
          <w:szCs w:val="28"/>
          <w:u w:val="single"/>
        </w:rPr>
      </w:pPr>
      <w:r w:rsidRPr="00CD6127">
        <w:rPr>
          <w:rFonts w:ascii="Times New Roman" w:eastAsia="Times New Roman" w:hAnsi="Times New Roman" w:cs="Times New Roman"/>
          <w:b/>
          <w:sz w:val="28"/>
          <w:szCs w:val="28"/>
        </w:rPr>
        <w:t>2.1. Объем учебной дисциплины и виды учебной работы</w:t>
      </w:r>
    </w:p>
    <w:p w:rsidR="000F3574" w:rsidRPr="00CD6127" w:rsidRDefault="000F3574" w:rsidP="000F35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sz w:val="28"/>
          <w:szCs w:val="28"/>
        </w:rPr>
      </w:pPr>
    </w:p>
    <w:tbl>
      <w:tblPr>
        <w:tblW w:w="946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20"/>
        <w:gridCol w:w="1844"/>
      </w:tblGrid>
      <w:tr w:rsidR="000F3574" w:rsidRPr="00CD6127" w:rsidTr="007D295D">
        <w:trPr>
          <w:trHeight w:val="460"/>
        </w:trPr>
        <w:tc>
          <w:tcPr>
            <w:tcW w:w="7620"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sz w:val="28"/>
                <w:szCs w:val="28"/>
              </w:rPr>
            </w:pPr>
            <w:r w:rsidRPr="00CD6127">
              <w:rPr>
                <w:rFonts w:ascii="Times New Roman" w:eastAsia="Times New Roman" w:hAnsi="Times New Roman" w:cs="Times New Roman"/>
                <w:b/>
                <w:sz w:val="28"/>
                <w:szCs w:val="28"/>
              </w:rPr>
              <w:t>Вид учебной работы</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r w:rsidRPr="00CD6127">
              <w:rPr>
                <w:rFonts w:ascii="Times New Roman" w:eastAsia="Times New Roman" w:hAnsi="Times New Roman" w:cs="Times New Roman"/>
                <w:b/>
                <w:i/>
                <w:iCs/>
                <w:sz w:val="28"/>
                <w:szCs w:val="28"/>
              </w:rPr>
              <w:t xml:space="preserve">Количество часов </w:t>
            </w:r>
          </w:p>
        </w:tc>
      </w:tr>
      <w:tr w:rsidR="000F3574" w:rsidRPr="00CD6127" w:rsidTr="007D295D">
        <w:trPr>
          <w:trHeight w:val="285"/>
        </w:trPr>
        <w:tc>
          <w:tcPr>
            <w:tcW w:w="7620" w:type="dxa"/>
            <w:shd w:val="clear" w:color="auto" w:fill="auto"/>
          </w:tcPr>
          <w:p w:rsidR="000F3574" w:rsidRPr="00CD6127" w:rsidRDefault="000F3574" w:rsidP="007D295D">
            <w:pPr>
              <w:spacing w:after="0" w:line="240" w:lineRule="auto"/>
              <w:rPr>
                <w:rFonts w:ascii="Times New Roman" w:eastAsia="Times New Roman" w:hAnsi="Times New Roman" w:cs="Times New Roman"/>
                <w:b/>
                <w:sz w:val="28"/>
                <w:szCs w:val="28"/>
              </w:rPr>
            </w:pPr>
            <w:r w:rsidRPr="00CD6127">
              <w:rPr>
                <w:rFonts w:ascii="Times New Roman" w:eastAsia="Times New Roman" w:hAnsi="Times New Roman" w:cs="Times New Roman"/>
                <w:b/>
                <w:sz w:val="28"/>
                <w:szCs w:val="28"/>
              </w:rPr>
              <w:t>Максимальная учебная нагрузка (всего)</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b/>
                <w:i/>
                <w:iCs/>
                <w:sz w:val="28"/>
                <w:szCs w:val="28"/>
              </w:rPr>
            </w:pPr>
            <w:r>
              <w:rPr>
                <w:rFonts w:ascii="Times New Roman" w:eastAsia="Times New Roman" w:hAnsi="Times New Roman" w:cs="Times New Roman"/>
                <w:b/>
                <w:i/>
                <w:iCs/>
                <w:sz w:val="28"/>
                <w:szCs w:val="28"/>
              </w:rPr>
              <w:t>48</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b/>
                <w:sz w:val="28"/>
                <w:szCs w:val="28"/>
              </w:rPr>
              <w:t xml:space="preserve">Обязательная аудиторная учебная нагрузка (всего) </w:t>
            </w:r>
          </w:p>
        </w:tc>
        <w:tc>
          <w:tcPr>
            <w:tcW w:w="1844" w:type="dxa"/>
            <w:shd w:val="clear" w:color="auto" w:fill="auto"/>
          </w:tcPr>
          <w:p w:rsidR="000F3574" w:rsidRPr="002C7F14" w:rsidRDefault="000F3574" w:rsidP="007D295D">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48</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sz w:val="28"/>
                <w:szCs w:val="28"/>
              </w:rPr>
              <w:t>в том числе:</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sz w:val="28"/>
                <w:szCs w:val="28"/>
              </w:rPr>
              <w:t xml:space="preserve">         теоретические занятия</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38</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sz w:val="28"/>
                <w:szCs w:val="28"/>
              </w:rPr>
            </w:pPr>
            <w:r w:rsidRPr="00CD6127">
              <w:rPr>
                <w:rFonts w:ascii="Times New Roman" w:eastAsia="Times New Roman" w:hAnsi="Times New Roman" w:cs="Times New Roman"/>
                <w:sz w:val="28"/>
                <w:szCs w:val="28"/>
              </w:rPr>
              <w:t xml:space="preserve">        практические занятия</w:t>
            </w:r>
          </w:p>
        </w:tc>
        <w:tc>
          <w:tcPr>
            <w:tcW w:w="1844" w:type="dxa"/>
            <w:shd w:val="clear" w:color="auto" w:fill="auto"/>
          </w:tcPr>
          <w:p w:rsidR="000F3574" w:rsidRPr="00CD6127" w:rsidRDefault="000F3574" w:rsidP="007D295D">
            <w:pPr>
              <w:spacing w:after="0" w:line="240" w:lineRule="auto"/>
              <w:jc w:val="center"/>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10</w:t>
            </w:r>
          </w:p>
        </w:tc>
      </w:tr>
      <w:tr w:rsidR="000F3574" w:rsidRPr="00CD6127" w:rsidTr="007D295D">
        <w:tc>
          <w:tcPr>
            <w:tcW w:w="7620" w:type="dxa"/>
            <w:shd w:val="clear" w:color="auto" w:fill="auto"/>
          </w:tcPr>
          <w:p w:rsidR="000F3574" w:rsidRPr="00CD6127" w:rsidRDefault="000F3574" w:rsidP="007D295D">
            <w:pPr>
              <w:spacing w:after="0" w:line="240" w:lineRule="auto"/>
              <w:jc w:val="both"/>
              <w:rPr>
                <w:rFonts w:ascii="Times New Roman" w:eastAsia="Times New Roman" w:hAnsi="Times New Roman" w:cs="Times New Roman"/>
                <w:b/>
                <w:sz w:val="28"/>
                <w:szCs w:val="28"/>
              </w:rPr>
            </w:pPr>
            <w:r w:rsidRPr="00CD6127">
              <w:rPr>
                <w:rFonts w:ascii="Times New Roman" w:eastAsia="Times New Roman" w:hAnsi="Times New Roman" w:cs="Times New Roman"/>
                <w:b/>
                <w:sz w:val="28"/>
                <w:szCs w:val="28"/>
              </w:rPr>
              <w:t>Самостоятельная работа обучающегося (всего)</w:t>
            </w:r>
          </w:p>
        </w:tc>
        <w:tc>
          <w:tcPr>
            <w:tcW w:w="1844" w:type="dxa"/>
            <w:shd w:val="clear" w:color="auto" w:fill="auto"/>
          </w:tcPr>
          <w:p w:rsidR="000F3574" w:rsidRPr="002C7F14" w:rsidRDefault="000F3574" w:rsidP="007D295D">
            <w:pPr>
              <w:spacing w:after="0" w:line="240" w:lineRule="auto"/>
              <w:rPr>
                <w:rFonts w:ascii="Times New Roman" w:eastAsia="Times New Roman" w:hAnsi="Times New Roman" w:cs="Times New Roman"/>
                <w:i/>
                <w:iCs/>
                <w:sz w:val="28"/>
                <w:szCs w:val="28"/>
              </w:rPr>
            </w:pPr>
            <w:r>
              <w:rPr>
                <w:rFonts w:ascii="Times New Roman" w:eastAsia="Times New Roman" w:hAnsi="Times New Roman" w:cs="Times New Roman"/>
                <w:i/>
                <w:iCs/>
                <w:sz w:val="28"/>
                <w:szCs w:val="28"/>
              </w:rPr>
              <w:t xml:space="preserve">         </w:t>
            </w:r>
          </w:p>
        </w:tc>
      </w:tr>
      <w:tr w:rsidR="000F3574" w:rsidRPr="00CD6127" w:rsidTr="007D295D">
        <w:tc>
          <w:tcPr>
            <w:tcW w:w="7620" w:type="dxa"/>
            <w:tcBorders>
              <w:right w:val="single" w:sz="4" w:space="0" w:color="auto"/>
            </w:tcBorders>
            <w:shd w:val="clear" w:color="auto" w:fill="auto"/>
          </w:tcPr>
          <w:p w:rsidR="000F3574" w:rsidRPr="00CD6127" w:rsidRDefault="000F3574" w:rsidP="007D295D">
            <w:pPr>
              <w:spacing w:after="0" w:line="240" w:lineRule="auto"/>
              <w:rPr>
                <w:rFonts w:ascii="Times New Roman" w:eastAsia="Times New Roman" w:hAnsi="Times New Roman" w:cs="Times New Roman"/>
                <w:i/>
                <w:iCs/>
                <w:sz w:val="28"/>
                <w:szCs w:val="28"/>
              </w:rPr>
            </w:pPr>
            <w:r w:rsidRPr="00CD6127">
              <w:rPr>
                <w:rFonts w:ascii="Times New Roman" w:eastAsia="Times New Roman" w:hAnsi="Times New Roman" w:cs="Times New Roman"/>
                <w:b/>
                <w:i/>
                <w:iCs/>
                <w:sz w:val="28"/>
                <w:szCs w:val="28"/>
              </w:rPr>
              <w:t>Итоговая аттестация</w:t>
            </w:r>
            <w:r>
              <w:rPr>
                <w:rFonts w:ascii="Times New Roman" w:eastAsia="Times New Roman" w:hAnsi="Times New Roman" w:cs="Times New Roman"/>
                <w:b/>
                <w:i/>
                <w:iCs/>
                <w:sz w:val="28"/>
                <w:szCs w:val="28"/>
              </w:rPr>
              <w:t xml:space="preserve"> </w:t>
            </w:r>
            <w:r>
              <w:rPr>
                <w:rFonts w:ascii="Times New Roman" w:eastAsia="Times New Roman" w:hAnsi="Times New Roman" w:cs="Times New Roman"/>
                <w:i/>
                <w:iCs/>
                <w:sz w:val="28"/>
                <w:szCs w:val="28"/>
              </w:rPr>
              <w:t>в виде дифференцированного зачета.</w:t>
            </w:r>
          </w:p>
        </w:tc>
        <w:tc>
          <w:tcPr>
            <w:tcW w:w="1844" w:type="dxa"/>
            <w:tcBorders>
              <w:left w:val="single" w:sz="4" w:space="0" w:color="auto"/>
            </w:tcBorders>
            <w:shd w:val="clear" w:color="auto" w:fill="auto"/>
          </w:tcPr>
          <w:p w:rsidR="000F3574" w:rsidRPr="00770CFD" w:rsidRDefault="000F3574" w:rsidP="007D295D">
            <w:pPr>
              <w:spacing w:after="0" w:line="240" w:lineRule="auto"/>
              <w:jc w:val="center"/>
              <w:rPr>
                <w:rFonts w:ascii="Times New Roman" w:eastAsia="Times New Roman" w:hAnsi="Times New Roman" w:cs="Times New Roman"/>
                <w:i/>
                <w:iCs/>
                <w:sz w:val="28"/>
                <w:szCs w:val="28"/>
              </w:rPr>
            </w:pPr>
          </w:p>
        </w:tc>
      </w:tr>
    </w:tbl>
    <w:p w:rsidR="008B5D91" w:rsidRPr="000E4C81" w:rsidRDefault="008B5D91" w:rsidP="008B5D91">
      <w:pPr>
        <w:widowControl w:val="0"/>
        <w:spacing w:after="0" w:line="240" w:lineRule="auto"/>
        <w:rPr>
          <w:rFonts w:ascii="Times New Roman" w:hAnsi="Times New Roman" w:cs="Times New Roman"/>
          <w:b/>
          <w:i/>
          <w:sz w:val="24"/>
          <w:szCs w:val="24"/>
        </w:rPr>
        <w:sectPr w:rsidR="008B5D91" w:rsidRPr="000E4C81" w:rsidSect="008B5D91">
          <w:footerReference w:type="default" r:id="rId9"/>
          <w:pgSz w:w="11906" w:h="16838"/>
          <w:pgMar w:top="1134" w:right="850" w:bottom="284" w:left="1701" w:header="708" w:footer="708" w:gutter="0"/>
          <w:cols w:space="720"/>
          <w:titlePg/>
          <w:docGrid w:linePitch="299"/>
        </w:sectPr>
      </w:pPr>
    </w:p>
    <w:p w:rsidR="008B5D91" w:rsidRPr="000E4C81" w:rsidRDefault="008B5D91" w:rsidP="008B5D91">
      <w:pPr>
        <w:widowControl w:val="0"/>
        <w:spacing w:after="0" w:line="240" w:lineRule="auto"/>
        <w:ind w:firstLine="709"/>
        <w:rPr>
          <w:rFonts w:ascii="Times New Roman" w:hAnsi="Times New Roman" w:cs="Times New Roman"/>
          <w:b/>
          <w:bCs/>
          <w:sz w:val="24"/>
          <w:szCs w:val="24"/>
        </w:rPr>
      </w:pPr>
      <w:r w:rsidRPr="000E4C81">
        <w:rPr>
          <w:rFonts w:ascii="Times New Roman" w:hAnsi="Times New Roman" w:cs="Times New Roman"/>
          <w:b/>
          <w:sz w:val="24"/>
          <w:szCs w:val="24"/>
        </w:rPr>
        <w:lastRenderedPageBreak/>
        <w:t xml:space="preserve">2.2. Тематический план и содержание учебной дисциплины </w:t>
      </w:r>
    </w:p>
    <w:tbl>
      <w:tblPr>
        <w:tblW w:w="48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0"/>
        <w:gridCol w:w="151"/>
        <w:gridCol w:w="7379"/>
        <w:gridCol w:w="1987"/>
        <w:gridCol w:w="2549"/>
      </w:tblGrid>
      <w:tr w:rsidR="008B5D91" w:rsidRPr="000E4C81" w:rsidTr="008B5D91">
        <w:trPr>
          <w:trHeight w:val="20"/>
        </w:trPr>
        <w:tc>
          <w:tcPr>
            <w:tcW w:w="910" w:type="pct"/>
            <w:gridSpan w:val="2"/>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sidRPr="000E4C81">
              <w:rPr>
                <w:rFonts w:ascii="Times New Roman" w:hAnsi="Times New Roman" w:cs="Times New Roman"/>
                <w:b/>
                <w:bCs/>
                <w:sz w:val="24"/>
                <w:szCs w:val="24"/>
              </w:rPr>
              <w:t>Наименование разделов и тем</w:t>
            </w:r>
          </w:p>
        </w:tc>
        <w:tc>
          <w:tcPr>
            <w:tcW w:w="2533"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sidRPr="000E4C81">
              <w:rPr>
                <w:rFonts w:ascii="Times New Roman" w:hAnsi="Times New Roman" w:cs="Times New Roman"/>
                <w:b/>
                <w:bCs/>
                <w:sz w:val="24"/>
                <w:szCs w:val="24"/>
              </w:rPr>
              <w:t xml:space="preserve">Содержание учебного материала и формы организации деятельности </w:t>
            </w:r>
            <w:proofErr w:type="gramStart"/>
            <w:r w:rsidRPr="000E4C81">
              <w:rPr>
                <w:rFonts w:ascii="Times New Roman" w:hAnsi="Times New Roman" w:cs="Times New Roman"/>
                <w:b/>
                <w:bCs/>
                <w:sz w:val="24"/>
                <w:szCs w:val="24"/>
              </w:rPr>
              <w:t>обучающихся</w:t>
            </w:r>
            <w:proofErr w:type="gramEnd"/>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sidRPr="000E4C81">
              <w:rPr>
                <w:rFonts w:ascii="Times New Roman" w:hAnsi="Times New Roman" w:cs="Times New Roman"/>
                <w:b/>
                <w:bCs/>
                <w:sz w:val="24"/>
                <w:szCs w:val="24"/>
              </w:rPr>
              <w:t xml:space="preserve">Объем, акад. </w:t>
            </w:r>
            <w:proofErr w:type="gramStart"/>
            <w:r w:rsidRPr="000E4C81">
              <w:rPr>
                <w:rFonts w:ascii="Times New Roman" w:hAnsi="Times New Roman" w:cs="Times New Roman"/>
                <w:b/>
                <w:bCs/>
                <w:sz w:val="24"/>
                <w:szCs w:val="24"/>
              </w:rPr>
              <w:t>ч</w:t>
            </w:r>
            <w:proofErr w:type="gramEnd"/>
            <w:r w:rsidRPr="000E4C81">
              <w:rPr>
                <w:rFonts w:ascii="Times New Roman" w:hAnsi="Times New Roman" w:cs="Times New Roman"/>
                <w:b/>
                <w:bCs/>
                <w:sz w:val="24"/>
                <w:szCs w:val="24"/>
              </w:rPr>
              <w:t xml:space="preserve"> / в том числе в форме практической подготовки, акад. ч</w:t>
            </w:r>
          </w:p>
        </w:tc>
        <w:tc>
          <w:tcPr>
            <w:tcW w:w="875"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 xml:space="preserve">Код ПК, </w:t>
            </w:r>
            <w:proofErr w:type="gramStart"/>
            <w:r>
              <w:rPr>
                <w:rFonts w:ascii="Times New Roman" w:hAnsi="Times New Roman" w:cs="Times New Roman"/>
                <w:sz w:val="24"/>
                <w:szCs w:val="24"/>
              </w:rPr>
              <w:t>ОК</w:t>
            </w:r>
            <w:proofErr w:type="gramEnd"/>
          </w:p>
        </w:tc>
      </w:tr>
      <w:tr w:rsidR="008B5D91" w:rsidRPr="000E4C81" w:rsidTr="008B5D91">
        <w:trPr>
          <w:trHeight w:val="20"/>
        </w:trPr>
        <w:tc>
          <w:tcPr>
            <w:tcW w:w="910"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1</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2</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3</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4</w:t>
            </w:r>
          </w:p>
        </w:tc>
      </w:tr>
      <w:tr w:rsidR="008B5D91" w:rsidRPr="000E4C81" w:rsidTr="008B5D91">
        <w:trPr>
          <w:trHeight w:val="20"/>
        </w:trPr>
        <w:tc>
          <w:tcPr>
            <w:tcW w:w="910"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sz w:val="24"/>
                <w:szCs w:val="24"/>
              </w:rPr>
              <w:t>Введение</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both"/>
              <w:rPr>
                <w:rFonts w:ascii="Times New Roman" w:hAnsi="Times New Roman" w:cs="Times New Roman"/>
                <w:b/>
                <w:bCs/>
                <w:i/>
                <w:iCs/>
                <w:sz w:val="24"/>
                <w:szCs w:val="24"/>
              </w:rPr>
            </w:pPr>
            <w:r w:rsidRPr="000E4C81">
              <w:rPr>
                <w:rFonts w:ascii="Times New Roman" w:hAnsi="Times New Roman" w:cs="Times New Roman"/>
                <w:bCs/>
                <w:sz w:val="24"/>
                <w:szCs w:val="24"/>
              </w:rPr>
              <w:t>Конституция РФ</w:t>
            </w:r>
            <w:proofErr w:type="gramStart"/>
            <w:r w:rsidRPr="000E4C81">
              <w:rPr>
                <w:rFonts w:ascii="Times New Roman" w:hAnsi="Times New Roman" w:cs="Times New Roman"/>
                <w:bCs/>
                <w:sz w:val="24"/>
                <w:szCs w:val="24"/>
              </w:rPr>
              <w:t xml:space="preserve"> ,</w:t>
            </w:r>
            <w:proofErr w:type="gramEnd"/>
            <w:r w:rsidRPr="000E4C81">
              <w:rPr>
                <w:rFonts w:ascii="Times New Roman" w:hAnsi="Times New Roman" w:cs="Times New Roman"/>
                <w:bCs/>
                <w:sz w:val="24"/>
                <w:szCs w:val="24"/>
              </w:rPr>
              <w:t xml:space="preserve"> как основной документ. Основные положения </w:t>
            </w:r>
            <w:hyperlink r:id="rId10" w:tooltip="&quot;Конституция Российской Федерации&quot; (принята всенародным голосованием 12.12.1993) (с учетом поправок, внесенных Законами РФ о поправках к Конституции РФ от 30.12.2008 N 6-ФКЗ, от 30.12.2008 N 7-ФКЗ, от 05.02.2014 N 2-ФКЗ, от 21.07.2014 N 11-ФКЗ){Консультан" w:history="1">
              <w:r w:rsidRPr="000E4C81">
                <w:rPr>
                  <w:rStyle w:val="a9"/>
                  <w:rFonts w:ascii="Times New Roman" w:hAnsi="Times New Roman" w:cs="Times New Roman"/>
                  <w:sz w:val="24"/>
                  <w:szCs w:val="24"/>
                </w:rPr>
                <w:t>Конституции</w:t>
              </w:r>
            </w:hyperlink>
            <w:r w:rsidRPr="000E4C81">
              <w:rPr>
                <w:rFonts w:ascii="Times New Roman" w:hAnsi="Times New Roman" w:cs="Times New Roman"/>
                <w:bCs/>
                <w:sz w:val="24"/>
                <w:szCs w:val="24"/>
              </w:rPr>
              <w:t xml:space="preserve"> Российской Федерации. Права и свободы человека и гражданина, механизмы их реализации. Понятие правового регулирования в сфере профессиональной деятельности</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i/>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 </w:t>
            </w:r>
            <w:r>
              <w:rPr>
                <w:rFonts w:ascii="Times New Roman" w:hAnsi="Times New Roman" w:cs="Times New Roman"/>
                <w:bCs/>
                <w:iCs/>
                <w:sz w:val="24"/>
                <w:szCs w:val="24"/>
              </w:rPr>
              <w:t xml:space="preserve"> </w:t>
            </w:r>
          </w:p>
        </w:tc>
      </w:tr>
      <w:tr w:rsidR="008B5D91" w:rsidRPr="000E4C81" w:rsidTr="008B5D91">
        <w:trPr>
          <w:trHeight w:val="20"/>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r w:rsidRPr="000E4C81">
              <w:rPr>
                <w:rFonts w:ascii="Times New Roman" w:hAnsi="Times New Roman" w:cs="Times New Roman"/>
                <w:b/>
                <w:bCs/>
                <w:sz w:val="24"/>
                <w:szCs w:val="24"/>
              </w:rPr>
              <w:t xml:space="preserve">Раздел 1. </w:t>
            </w:r>
            <w:r w:rsidRPr="000E4C81">
              <w:rPr>
                <w:rFonts w:ascii="Times New Roman" w:hAnsi="Times New Roman" w:cs="Times New Roman"/>
                <w:b/>
                <w:sz w:val="24"/>
                <w:szCs w:val="24"/>
              </w:rPr>
              <w:t>Правовое положение субъектов предпринимательской деятельности</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b/>
                <w:bCs/>
                <w:i/>
                <w:iCs/>
                <w:sz w:val="24"/>
                <w:szCs w:val="24"/>
              </w:rPr>
            </w:pPr>
          </w:p>
        </w:tc>
      </w:tr>
      <w:tr w:rsidR="008B5D91" w:rsidRPr="000E4C81" w:rsidTr="008B5D91">
        <w:trPr>
          <w:trHeight w:val="1580"/>
        </w:trPr>
        <w:tc>
          <w:tcPr>
            <w:tcW w:w="910"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 xml:space="preserve">Тема 1.1. </w:t>
            </w:r>
            <w:r w:rsidRPr="000E4C81">
              <w:rPr>
                <w:rFonts w:ascii="Times New Roman" w:hAnsi="Times New Roman" w:cs="Times New Roman"/>
                <w:sz w:val="24"/>
                <w:szCs w:val="24"/>
              </w:rPr>
              <w:t>Субъекты предпринимательской деятельности в РФ</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i/>
                <w:sz w:val="24"/>
                <w:szCs w:val="24"/>
              </w:rPr>
            </w:pPr>
            <w:r w:rsidRPr="000E4C81">
              <w:rPr>
                <w:rFonts w:ascii="Times New Roman" w:hAnsi="Times New Roman" w:cs="Times New Roman"/>
                <w:bCs/>
                <w:sz w:val="24"/>
                <w:szCs w:val="24"/>
              </w:rPr>
              <w:t>Права и свободы человека и гражданина, механизм их реализации. Правовое положение субъектов предпринимательской деятельности. Понятие и признаки субъектов предпринимательской деятельности. Понятие, характеристика индивидуального предпринимателя. Понятие, признаки, характеристика юридического лица. Порядок государственной регистрации ИП и ЮЛ. Виды организационно-правовых форм юридических лиц.</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iCs/>
                <w:sz w:val="24"/>
                <w:szCs w:val="24"/>
              </w:rPr>
            </w:pPr>
            <w:r w:rsidRPr="000E4C81">
              <w:rPr>
                <w:rFonts w:ascii="Times New Roman" w:hAnsi="Times New Roman" w:cs="Times New Roman"/>
                <w:bCs/>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b/>
                <w:sz w:val="24"/>
                <w:szCs w:val="24"/>
              </w:rPr>
            </w:pPr>
            <w:r>
              <w:rPr>
                <w:rFonts w:ascii="Times New Roman" w:hAnsi="Times New Roman" w:cs="Times New Roman"/>
                <w:bCs/>
                <w:iCs/>
                <w:sz w:val="24"/>
                <w:szCs w:val="24"/>
              </w:rPr>
              <w:t xml:space="preserve"> </w:t>
            </w:r>
          </w:p>
        </w:tc>
      </w:tr>
      <w:tr w:rsidR="008B5D91" w:rsidRPr="000E4C81" w:rsidTr="008B5D91">
        <w:trPr>
          <w:trHeight w:val="1485"/>
        </w:trPr>
        <w:tc>
          <w:tcPr>
            <w:tcW w:w="910" w:type="pct"/>
            <w:gridSpan w:val="2"/>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Cs/>
                <w:sz w:val="24"/>
                <w:szCs w:val="24"/>
              </w:rPr>
            </w:pPr>
            <w:r w:rsidRPr="000E4C81">
              <w:rPr>
                <w:rFonts w:ascii="Times New Roman" w:hAnsi="Times New Roman" w:cs="Times New Roman"/>
                <w:b/>
                <w:bCs/>
                <w:sz w:val="24"/>
                <w:szCs w:val="24"/>
              </w:rPr>
              <w:t xml:space="preserve">Тема № 1.2. </w:t>
            </w:r>
            <w:r w:rsidRPr="000E4C81">
              <w:rPr>
                <w:rFonts w:ascii="Times New Roman" w:hAnsi="Times New Roman" w:cs="Times New Roman"/>
                <w:sz w:val="24"/>
                <w:szCs w:val="24"/>
              </w:rPr>
              <w:t>Общие положения об обязательствах</w:t>
            </w: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Правомочия собственника. Формы собственности. Договор. Право собственника, его содержание. Право хозяйственного ведения и право оперативного управления. Понятие, виды и роль гражданско-правовых договоров. Порядок заключения и расторжения.</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bCs/>
                <w:iCs/>
                <w:sz w:val="24"/>
                <w:szCs w:val="24"/>
              </w:rPr>
            </w:pPr>
            <w:r w:rsidRPr="000E4C81">
              <w:rPr>
                <w:rFonts w:ascii="Times New Roman" w:hAnsi="Times New Roman" w:cs="Times New Roman"/>
                <w:bCs/>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586"/>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Cs/>
                <w:sz w:val="24"/>
                <w:szCs w:val="24"/>
              </w:rPr>
            </w:pPr>
          </w:p>
        </w:tc>
        <w:tc>
          <w:tcPr>
            <w:tcW w:w="2533"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both"/>
              <w:rPr>
                <w:rFonts w:ascii="Times New Roman" w:hAnsi="Times New Roman" w:cs="Times New Roman"/>
                <w:b/>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sz w:val="24"/>
                <w:szCs w:val="24"/>
              </w:rPr>
              <w:t>№1.</w:t>
            </w:r>
            <w:r w:rsidRPr="000E4C81">
              <w:rPr>
                <w:rFonts w:ascii="Times New Roman" w:hAnsi="Times New Roman" w:cs="Times New Roman"/>
                <w:sz w:val="24"/>
                <w:szCs w:val="24"/>
              </w:rPr>
              <w:t xml:space="preserve"> Оформление проекта гражданско-правового договора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iCs/>
                <w:sz w:val="24"/>
                <w:szCs w:val="24"/>
              </w:rPr>
            </w:pPr>
            <w:r w:rsidRPr="000E4C81">
              <w:rPr>
                <w:rFonts w:ascii="Times New Roman" w:hAnsi="Times New Roman" w:cs="Times New Roman"/>
                <w:iCs/>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 </w:t>
            </w:r>
            <w:r>
              <w:rPr>
                <w:rFonts w:ascii="Times New Roman" w:hAnsi="Times New Roman" w:cs="Times New Roman"/>
                <w:bCs/>
                <w:iCs/>
                <w:sz w:val="24"/>
                <w:szCs w:val="24"/>
              </w:rPr>
              <w:t xml:space="preserve"> </w:t>
            </w:r>
          </w:p>
          <w:p w:rsidR="008B5D91" w:rsidRPr="000E4C81" w:rsidRDefault="008B5D91" w:rsidP="008B5D91">
            <w:pPr>
              <w:widowControl w:val="0"/>
              <w:spacing w:after="0" w:line="240" w:lineRule="auto"/>
              <w:jc w:val="center"/>
              <w:rPr>
                <w:rFonts w:ascii="Times New Roman" w:hAnsi="Times New Roman" w:cs="Times New Roman"/>
                <w:b/>
                <w:i/>
                <w:sz w:val="24"/>
                <w:szCs w:val="24"/>
              </w:rPr>
            </w:pPr>
            <w:r>
              <w:rPr>
                <w:rFonts w:ascii="Times New Roman" w:hAnsi="Times New Roman" w:cs="Times New Roman"/>
                <w:bCs/>
                <w:iCs/>
                <w:sz w:val="24"/>
                <w:szCs w:val="24"/>
              </w:rPr>
              <w:t xml:space="preserve"> </w:t>
            </w:r>
          </w:p>
        </w:tc>
      </w:tr>
      <w:tr w:rsidR="008B5D91" w:rsidRPr="000E4C81" w:rsidTr="008B5D91">
        <w:trPr>
          <w:trHeight w:val="398"/>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pStyle w:val="TableParagraph"/>
              <w:ind w:left="108"/>
              <w:rPr>
                <w:b/>
                <w:bCs/>
                <w:sz w:val="24"/>
                <w:szCs w:val="24"/>
              </w:rPr>
            </w:pPr>
            <w:r w:rsidRPr="000E4C81">
              <w:rPr>
                <w:b/>
                <w:bCs/>
                <w:sz w:val="24"/>
                <w:szCs w:val="24"/>
              </w:rPr>
              <w:t xml:space="preserve">Раздел 2. </w:t>
            </w:r>
            <w:r w:rsidRPr="000E4C81">
              <w:rPr>
                <w:b/>
                <w:sz w:val="24"/>
                <w:szCs w:val="24"/>
              </w:rPr>
              <w:t>Труд и занятость в РФ</w:t>
            </w:r>
          </w:p>
        </w:tc>
        <w:tc>
          <w:tcPr>
            <w:tcW w:w="682"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both"/>
              <w:rPr>
                <w:rFonts w:ascii="Times New Roman" w:hAnsi="Times New Roman" w:cs="Times New Roman"/>
                <w:b/>
                <w:bCs/>
                <w:sz w:val="24"/>
                <w:szCs w:val="24"/>
              </w:rPr>
            </w:pP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57"/>
        </w:trPr>
        <w:tc>
          <w:tcPr>
            <w:tcW w:w="858"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Тема № 2.1.</w:t>
            </w:r>
          </w:p>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sz w:val="24"/>
                <w:szCs w:val="24"/>
              </w:rPr>
              <w:t>Трудовые правоотношения</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Право социальной защиты. Трудовое право. Характеристика трудового права как отрасли права, источники, основные положения Конституции РФ в сфере трудовых отношений. Основания возникновения, изменения и прекращения трудового правоотношения. Характеристика субъектов трудовых правоотношений. Коллективный договор и представительные органы работников. Забастовки.</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bCs/>
                <w:iCs/>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94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lastRenderedPageBreak/>
              <w:t>Тема № 2.2.</w:t>
            </w:r>
          </w:p>
          <w:p w:rsidR="008B5D91" w:rsidRPr="000E4C81" w:rsidRDefault="008B5D91" w:rsidP="008B5D91">
            <w:pPr>
              <w:widowControl w:val="0"/>
              <w:spacing w:after="0" w:line="240" w:lineRule="auto"/>
              <w:rPr>
                <w:rFonts w:ascii="Times New Roman" w:hAnsi="Times New Roman" w:cs="Times New Roman"/>
                <w:bCs/>
                <w:sz w:val="24"/>
                <w:szCs w:val="24"/>
              </w:rPr>
            </w:pPr>
            <w:r w:rsidRPr="000E4C81">
              <w:rPr>
                <w:rFonts w:ascii="Times New Roman" w:hAnsi="Times New Roman" w:cs="Times New Roman"/>
                <w:sz w:val="24"/>
                <w:szCs w:val="24"/>
              </w:rPr>
              <w:t>Трудоустройство и занятость населения</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autoSpaceDE w:val="0"/>
              <w:autoSpaceDN w:val="0"/>
              <w:adjustRightInd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Роль государственного регулирования в обеспечении  занятости населения. Государственные органы занятости населения, их права и обязанности. Функции, льготы, пособия гражданам, состоящим на учете в органах занятости населения. Негосударственные организации, оказывающие услуги по трудоустройству граждан.</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94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Cs/>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pStyle w:val="TableParagraph"/>
              <w:rPr>
                <w:sz w:val="24"/>
                <w:szCs w:val="24"/>
              </w:rPr>
            </w:pPr>
            <w:r w:rsidRPr="000E4C81">
              <w:rPr>
                <w:b/>
                <w:bCs/>
                <w:sz w:val="24"/>
                <w:szCs w:val="24"/>
              </w:rPr>
              <w:t xml:space="preserve">Самостоятельная работа </w:t>
            </w:r>
            <w:proofErr w:type="gramStart"/>
            <w:r w:rsidRPr="000E4C81">
              <w:rPr>
                <w:b/>
                <w:bCs/>
                <w:sz w:val="24"/>
                <w:szCs w:val="24"/>
              </w:rPr>
              <w:t>обучающихся</w:t>
            </w:r>
            <w:proofErr w:type="gramEnd"/>
            <w:r w:rsidRPr="000E4C81">
              <w:rPr>
                <w:b/>
                <w:bCs/>
                <w:sz w:val="24"/>
                <w:szCs w:val="24"/>
              </w:rPr>
              <w:t xml:space="preserve">: </w:t>
            </w:r>
            <w:r w:rsidRPr="000E4C81">
              <w:rPr>
                <w:bCs/>
                <w:sz w:val="24"/>
                <w:szCs w:val="24"/>
              </w:rPr>
              <w:t>работа с информационными источниками: Закон РФ от 19.04.1991г. (в редакции от 22.12.2014г.) № 1032-1 «О занятости населения в РФ».</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 </w:t>
            </w:r>
            <w:r>
              <w:rPr>
                <w:rFonts w:ascii="Times New Roman" w:hAnsi="Times New Roman" w:cs="Times New Roman"/>
                <w:bCs/>
                <w:iCs/>
                <w:sz w:val="24"/>
                <w:szCs w:val="24"/>
              </w:rPr>
              <w:t xml:space="preserve"> </w:t>
            </w:r>
          </w:p>
        </w:tc>
      </w:tr>
      <w:tr w:rsidR="008B5D91" w:rsidRPr="000E4C81" w:rsidTr="008B5D91">
        <w:trPr>
          <w:trHeight w:val="111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Тема № 2.3.</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Трудовой договор</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autoSpaceDE w:val="0"/>
              <w:autoSpaceDN w:val="0"/>
              <w:adjustRightInd w:val="0"/>
              <w:spacing w:after="0" w:line="240" w:lineRule="auto"/>
              <w:rPr>
                <w:rFonts w:ascii="Times New Roman" w:hAnsi="Times New Roman" w:cs="Times New Roman"/>
                <w:b/>
                <w:sz w:val="24"/>
                <w:szCs w:val="24"/>
              </w:rPr>
            </w:pPr>
            <w:r w:rsidRPr="000E4C81">
              <w:rPr>
                <w:rFonts w:ascii="Times New Roman" w:hAnsi="Times New Roman" w:cs="Times New Roman"/>
                <w:sz w:val="24"/>
                <w:szCs w:val="24"/>
              </w:rPr>
              <w:t>Порядок заключения трудового договора и основания его прекращения. Понятие и виды трудовых договоров. Содержание трудового договора. Порядок заключения, изменения и прекращения трудового договора.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03, ОК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11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autoSpaceDE w:val="0"/>
              <w:autoSpaceDN w:val="0"/>
              <w:adjustRightInd w:val="0"/>
              <w:spacing w:after="0" w:line="240" w:lineRule="auto"/>
              <w:rPr>
                <w:rFonts w:ascii="Times New Roman" w:hAnsi="Times New Roman" w:cs="Times New Roman"/>
                <w:bCs/>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b/>
                <w:sz w:val="24"/>
                <w:szCs w:val="24"/>
              </w:rPr>
              <w:t>№2.</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bCs/>
                <w:sz w:val="24"/>
                <w:szCs w:val="24"/>
              </w:rPr>
              <w:t>Оформление проекта трудового договора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393"/>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bCs/>
                <w:sz w:val="24"/>
                <w:szCs w:val="24"/>
              </w:rPr>
              <w:t xml:space="preserve">Раздел 3. </w:t>
            </w:r>
            <w:r w:rsidRPr="000E4C81">
              <w:rPr>
                <w:rFonts w:ascii="Times New Roman" w:hAnsi="Times New Roman" w:cs="Times New Roman"/>
                <w:b/>
                <w:sz w:val="24"/>
                <w:szCs w:val="24"/>
              </w:rPr>
              <w:t>Административные правонарушения</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10"/>
        </w:trPr>
        <w:tc>
          <w:tcPr>
            <w:tcW w:w="858"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Тема № 3.1.</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Административные правонарушения и административная ответственность</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Виды административных правонарушений и административной ответственности. Понятие, виды административных правонарушений. Виды административных взысканий. Порядок наложения административных взысканий. Органы, полномочные привлекать к административной ответственности. Особенности административной ответственности физических и юридических лиц.</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353"/>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bCs/>
                <w:sz w:val="24"/>
                <w:szCs w:val="24"/>
              </w:rPr>
              <w:t xml:space="preserve">Раздел 4. </w:t>
            </w:r>
            <w:r w:rsidRPr="000E4C81">
              <w:rPr>
                <w:rFonts w:ascii="Times New Roman" w:hAnsi="Times New Roman" w:cs="Times New Roman"/>
                <w:b/>
                <w:sz w:val="24"/>
                <w:szCs w:val="24"/>
              </w:rPr>
              <w:t>Хозяйственные споры</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10"/>
        </w:trPr>
        <w:tc>
          <w:tcPr>
            <w:tcW w:w="858"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sidRPr="000E4C81">
              <w:rPr>
                <w:rFonts w:ascii="Times New Roman" w:hAnsi="Times New Roman" w:cs="Times New Roman"/>
                <w:b/>
                <w:bCs/>
                <w:sz w:val="24"/>
                <w:szCs w:val="24"/>
              </w:rPr>
              <w:t xml:space="preserve">Тема № 4.1. </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Ответственность субъектов предпринимательской деятельности</w:t>
            </w: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Нормы защиты нарушенных прав и судебный порядок разрешения споров. Виды ответственности  ИП и юридических лиц. Претензионный порядок разрешения споров. Подсудность  экономических споров.</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457"/>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pStyle w:val="TableParagraph"/>
              <w:ind w:left="108"/>
              <w:jc w:val="center"/>
              <w:rPr>
                <w:b/>
                <w:sz w:val="24"/>
                <w:szCs w:val="24"/>
              </w:rPr>
            </w:pPr>
            <w:r w:rsidRPr="000E4C81">
              <w:rPr>
                <w:b/>
                <w:sz w:val="24"/>
                <w:szCs w:val="24"/>
              </w:rPr>
              <w:t>Раздел 5 Правовые, нормативные и организационные основы охраны труда на предприятии</w:t>
            </w:r>
          </w:p>
        </w:tc>
        <w:tc>
          <w:tcPr>
            <w:tcW w:w="682" w:type="pct"/>
            <w:tcBorders>
              <w:top w:val="single" w:sz="4" w:space="0" w:color="auto"/>
              <w:left w:val="single" w:sz="4" w:space="0" w:color="auto"/>
              <w:bottom w:val="single" w:sz="4" w:space="0" w:color="auto"/>
              <w:right w:val="single" w:sz="4" w:space="0" w:color="auto"/>
            </w:tcBorders>
            <w:vAlign w:val="center"/>
          </w:tcPr>
          <w:p w:rsidR="008B5D91" w:rsidRPr="000E4C81" w:rsidRDefault="008B5D91" w:rsidP="008B5D91">
            <w:pPr>
              <w:widowControl w:val="0"/>
              <w:spacing w:after="0" w:line="240" w:lineRule="auto"/>
              <w:jc w:val="center"/>
              <w:rPr>
                <w:rFonts w:ascii="Times New Roman" w:hAnsi="Times New Roman" w:cs="Times New Roman"/>
                <w:b/>
                <w:sz w:val="24"/>
                <w:szCs w:val="24"/>
              </w:rPr>
            </w:pP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70"/>
        </w:trPr>
        <w:tc>
          <w:tcPr>
            <w:tcW w:w="858"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
                <w:bCs/>
                <w:i/>
                <w:sz w:val="24"/>
                <w:szCs w:val="24"/>
              </w:rPr>
            </w:pPr>
            <w:r w:rsidRPr="000E4C81">
              <w:rPr>
                <w:rFonts w:ascii="Times New Roman" w:hAnsi="Times New Roman" w:cs="Times New Roman"/>
                <w:b/>
                <w:bCs/>
                <w:i/>
                <w:sz w:val="24"/>
                <w:szCs w:val="24"/>
              </w:rPr>
              <w:t>Тема 5.1.</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b/>
                <w:bCs/>
                <w:sz w:val="24"/>
                <w:szCs w:val="24"/>
              </w:rPr>
            </w:pPr>
            <w:r w:rsidRPr="000E4C81">
              <w:rPr>
                <w:rFonts w:ascii="Times New Roman" w:hAnsi="Times New Roman" w:cs="Times New Roman"/>
                <w:sz w:val="24"/>
                <w:szCs w:val="24"/>
              </w:rPr>
              <w:t xml:space="preserve">Основные положения законодательства об охране труда на </w:t>
            </w:r>
            <w:r w:rsidRPr="000E4C81">
              <w:rPr>
                <w:rFonts w:ascii="Times New Roman" w:hAnsi="Times New Roman" w:cs="Times New Roman"/>
                <w:sz w:val="24"/>
                <w:szCs w:val="24"/>
              </w:rPr>
              <w:lastRenderedPageBreak/>
              <w:t>автотранспортном предприятии.</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1.Оздоровление и улучшение условий труда, повышение его безопасности - важнейшая задача  хозяйственных и профессиональных органов</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2.Вопросы охраны труда  в Конституции РФ</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3.Основы законодательства о труде. Вопросы охраны труда в Трудовом кодексе.</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4.Типовые правила внутреннего трудового распорядка для рабочих и  служащих</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5.Система стандартов безопасности труда. Значение и место ССБТ в улучшении </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условий труда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lastRenderedPageBreak/>
              <w:t>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70"/>
        </w:trPr>
        <w:tc>
          <w:tcPr>
            <w:tcW w:w="858" w:type="pct"/>
            <w:tcBorders>
              <w:top w:val="single" w:sz="4" w:space="0" w:color="auto"/>
              <w:left w:val="single" w:sz="4" w:space="0" w:color="auto"/>
              <w:bottom w:val="single" w:sz="4" w:space="0" w:color="auto"/>
              <w:right w:val="single" w:sz="4" w:space="0" w:color="auto"/>
            </w:tcBorders>
            <w:vAlign w:val="center"/>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lastRenderedPageBreak/>
              <w:t xml:space="preserve">Тема 5.2. </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Организация работы по охране труда на предприятии      АПК</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1.Система управления охраной труда на предприятиях АПК</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 Объект и орган управления. Функции и задачи управления</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3.Правила и обязанности должностных лиц по охране труда, должностные инструкции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    работников технической службы предприятия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4.Планирование мероприятий по охране труда</w:t>
            </w:r>
          </w:p>
          <w:p w:rsidR="003748ED" w:rsidRDefault="008B5D91"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Ведомственный, государственный и общественный надзор и контроль охраны труда на  </w:t>
            </w:r>
            <w:r w:rsidR="003748ED">
              <w:rPr>
                <w:rFonts w:ascii="Times New Roman" w:hAnsi="Times New Roman" w:cs="Times New Roman"/>
                <w:sz w:val="24"/>
                <w:szCs w:val="24"/>
              </w:rPr>
              <w:t xml:space="preserve"> п</w:t>
            </w:r>
            <w:r w:rsidRPr="000E4C81">
              <w:rPr>
                <w:rFonts w:ascii="Times New Roman" w:hAnsi="Times New Roman" w:cs="Times New Roman"/>
                <w:sz w:val="24"/>
                <w:szCs w:val="24"/>
              </w:rPr>
              <w:t>редприятии</w:t>
            </w:r>
            <w:r w:rsidR="003748ED">
              <w:rPr>
                <w:rFonts w:ascii="Times New Roman" w:hAnsi="Times New Roman" w:cs="Times New Roman"/>
                <w:sz w:val="24"/>
                <w:szCs w:val="24"/>
              </w:rPr>
              <w:t xml:space="preserve">. </w:t>
            </w:r>
            <w:r w:rsidRPr="000E4C81">
              <w:rPr>
                <w:rFonts w:ascii="Times New Roman" w:hAnsi="Times New Roman" w:cs="Times New Roman"/>
                <w:sz w:val="24"/>
                <w:szCs w:val="24"/>
              </w:rPr>
              <w:t xml:space="preserve">Ответственность </w:t>
            </w:r>
          </w:p>
          <w:p w:rsidR="008B5D91" w:rsidRPr="003748ED" w:rsidRDefault="008B5D91" w:rsidP="00374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за нарушение охраны труда</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Default="003748ED" w:rsidP="003748E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8B5D91" w:rsidRPr="000E4C81">
              <w:rPr>
                <w:rFonts w:ascii="Times New Roman" w:hAnsi="Times New Roman" w:cs="Times New Roman"/>
                <w:sz w:val="24"/>
                <w:szCs w:val="24"/>
              </w:rPr>
              <w:t>2</w:t>
            </w:r>
          </w:p>
          <w:p w:rsidR="003748ED" w:rsidRDefault="003748ED" w:rsidP="003748ED">
            <w:pPr>
              <w:widowControl w:val="0"/>
              <w:spacing w:after="0" w:line="240" w:lineRule="auto"/>
              <w:rPr>
                <w:rFonts w:ascii="Times New Roman" w:hAnsi="Times New Roman" w:cs="Times New Roman"/>
                <w:sz w:val="24"/>
                <w:szCs w:val="24"/>
              </w:rPr>
            </w:pPr>
          </w:p>
          <w:p w:rsidR="003748ED" w:rsidRDefault="003748ED" w:rsidP="003748ED">
            <w:pPr>
              <w:widowControl w:val="0"/>
              <w:spacing w:after="0" w:line="240" w:lineRule="auto"/>
              <w:rPr>
                <w:rFonts w:ascii="Times New Roman" w:hAnsi="Times New Roman" w:cs="Times New Roman"/>
                <w:sz w:val="24"/>
                <w:szCs w:val="24"/>
              </w:rPr>
            </w:pPr>
          </w:p>
          <w:p w:rsidR="003748ED" w:rsidRPr="000E4C81" w:rsidRDefault="003748ED" w:rsidP="003748ED">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2</w:t>
            </w:r>
          </w:p>
        </w:tc>
        <w:tc>
          <w:tcPr>
            <w:tcW w:w="875" w:type="pct"/>
            <w:tcBorders>
              <w:top w:val="single" w:sz="4" w:space="0" w:color="auto"/>
              <w:left w:val="single" w:sz="4" w:space="0" w:color="auto"/>
              <w:bottom w:val="single" w:sz="4" w:space="0" w:color="auto"/>
              <w:right w:val="single" w:sz="4" w:space="0" w:color="auto"/>
            </w:tcBorders>
            <w:hideMark/>
          </w:tcPr>
          <w:p w:rsidR="008B5D91" w:rsidRDefault="008B5D91" w:rsidP="008B5D91">
            <w:pPr>
              <w:widowControl w:val="0"/>
              <w:spacing w:after="0" w:line="240" w:lineRule="auto"/>
              <w:rPr>
                <w:rFonts w:ascii="Times New Roman" w:hAnsi="Times New Roman" w:cs="Times New Roman"/>
                <w:bCs/>
                <w:iCs/>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w:t>
            </w:r>
          </w:p>
          <w:p w:rsidR="008B5D91" w:rsidRPr="000E4C81" w:rsidRDefault="008B5D91" w:rsidP="008B5D91">
            <w:pPr>
              <w:widowControl w:val="0"/>
              <w:spacing w:after="0" w:line="240" w:lineRule="auto"/>
              <w:jc w:val="center"/>
              <w:rPr>
                <w:rFonts w:ascii="Times New Roman" w:hAnsi="Times New Roman" w:cs="Times New Roman"/>
                <w:bCs/>
                <w:iCs/>
                <w:sz w:val="24"/>
                <w:szCs w:val="24"/>
              </w:rPr>
            </w:pPr>
            <w:r w:rsidRPr="000E4C81">
              <w:rPr>
                <w:rFonts w:ascii="Times New Roman" w:hAnsi="Times New Roman" w:cs="Times New Roman"/>
                <w:bCs/>
                <w:iCs/>
                <w:sz w:val="24"/>
                <w:szCs w:val="24"/>
              </w:rPr>
              <w:t xml:space="preserve"> </w:t>
            </w: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bCs/>
                <w:iCs/>
                <w:sz w:val="24"/>
                <w:szCs w:val="24"/>
              </w:rPr>
              <w:t xml:space="preserve"> </w:t>
            </w:r>
          </w:p>
        </w:tc>
      </w:tr>
      <w:tr w:rsidR="008B5D91" w:rsidRPr="000E4C81" w:rsidTr="008B5D91">
        <w:trPr>
          <w:trHeight w:val="413"/>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sz w:val="24"/>
                <w:szCs w:val="24"/>
              </w:rPr>
              <w:t>Раздел 6. Опасные и вредные производственные факторы</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530"/>
        </w:trPr>
        <w:tc>
          <w:tcPr>
            <w:tcW w:w="858" w:type="pct"/>
            <w:vMerge w:val="restar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b/>
                <w:sz w:val="24"/>
                <w:szCs w:val="24"/>
              </w:rPr>
              <w:t>Тема 6.1.</w:t>
            </w:r>
            <w:r w:rsidRPr="000E4C81">
              <w:rPr>
                <w:rFonts w:ascii="Times New Roman" w:hAnsi="Times New Roman" w:cs="Times New Roman"/>
                <w:sz w:val="24"/>
                <w:szCs w:val="24"/>
              </w:rPr>
              <w:t xml:space="preserve"> Воздействие негативных факторов </w:t>
            </w:r>
          </w:p>
          <w:p w:rsidR="008B5D91" w:rsidRPr="000E4C81" w:rsidRDefault="008B5D91" w:rsidP="008B5D9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0E4C81">
              <w:rPr>
                <w:rFonts w:ascii="Times New Roman" w:hAnsi="Times New Roman" w:cs="Times New Roman"/>
                <w:sz w:val="24"/>
                <w:szCs w:val="24"/>
              </w:rPr>
              <w:t>на человека.</w:t>
            </w:r>
          </w:p>
          <w:p w:rsidR="008B5D91" w:rsidRPr="000E4C81" w:rsidRDefault="008B5D91" w:rsidP="008B5D91">
            <w:pPr>
              <w:widowControl w:val="0"/>
              <w:spacing w:after="0" w:line="240" w:lineRule="auto"/>
              <w:rPr>
                <w:rFonts w:ascii="Times New Roman" w:hAnsi="Times New Roman" w:cs="Times New Roman"/>
                <w:bCs/>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1.Физические, химические, биологические, психологические опасные и вредные   производственные факторы</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2.Воздействие опасных вредных производственных факторов </w:t>
            </w:r>
            <w:proofErr w:type="gramStart"/>
            <w:r w:rsidRPr="000E4C81">
              <w:rPr>
                <w:rFonts w:ascii="Times New Roman" w:hAnsi="Times New Roman" w:cs="Times New Roman"/>
                <w:sz w:val="24"/>
                <w:szCs w:val="24"/>
              </w:rPr>
              <w:t>в</w:t>
            </w:r>
            <w:proofErr w:type="gramEnd"/>
            <w:r w:rsidRPr="000E4C81">
              <w:rPr>
                <w:rFonts w:ascii="Times New Roman" w:hAnsi="Times New Roman" w:cs="Times New Roman"/>
                <w:sz w:val="24"/>
                <w:szCs w:val="24"/>
              </w:rPr>
              <w:t xml:space="preserve"> автотранспортных </w:t>
            </w:r>
          </w:p>
          <w:p w:rsidR="008B5D91" w:rsidRPr="000E4C8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sz w:val="24"/>
                <w:szCs w:val="24"/>
              </w:rPr>
              <w:t>предприятиях</w:t>
            </w:r>
            <w:proofErr w:type="gramEnd"/>
            <w:r w:rsidRPr="000E4C81">
              <w:rPr>
                <w:rFonts w:ascii="Times New Roman" w:hAnsi="Times New Roman" w:cs="Times New Roman"/>
                <w:sz w:val="24"/>
                <w:szCs w:val="24"/>
              </w:rPr>
              <w:t xml:space="preserve"> на организм человека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3.Предельно допустимая концентрация вредных веществ в воздухе производственных помещений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4.Контролирование санитарно-гигиенических условий труда</w:t>
            </w:r>
          </w:p>
          <w:p w:rsidR="008B5D91" w:rsidRPr="000E4C81" w:rsidRDefault="008B5D91" w:rsidP="008B5D91">
            <w:pPr>
              <w:widowControl w:val="0"/>
              <w:spacing w:after="0" w:line="240" w:lineRule="auto"/>
              <w:rPr>
                <w:rFonts w:ascii="Times New Roman" w:hAnsi="Times New Roman" w:cs="Times New Roman"/>
                <w:sz w:val="24"/>
                <w:szCs w:val="24"/>
              </w:rPr>
            </w:pP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Cs/>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autoSpaceDE w:val="0"/>
              <w:autoSpaceDN w:val="0"/>
              <w:adjustRightInd w:val="0"/>
              <w:spacing w:after="0" w:line="240" w:lineRule="auto"/>
              <w:rPr>
                <w:rFonts w:ascii="Times New Roman" w:hAnsi="Times New Roman" w:cs="Times New Roman"/>
                <w:bCs/>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b/>
                <w:sz w:val="24"/>
                <w:szCs w:val="24"/>
              </w:rPr>
              <w:t xml:space="preserve"> № 3.</w:t>
            </w:r>
          </w:p>
          <w:p w:rsidR="008B5D91" w:rsidRPr="000E4C81" w:rsidRDefault="008B5D91" w:rsidP="008B5D91">
            <w:pPr>
              <w:widowControl w:val="0"/>
              <w:spacing w:after="0" w:line="240" w:lineRule="auto"/>
              <w:jc w:val="both"/>
              <w:rPr>
                <w:rFonts w:ascii="Times New Roman" w:hAnsi="Times New Roman" w:cs="Times New Roman"/>
                <w:sz w:val="24"/>
                <w:szCs w:val="24"/>
              </w:rPr>
            </w:pPr>
          </w:p>
          <w:p w:rsidR="008B5D91" w:rsidRPr="000E4C81" w:rsidRDefault="008B5D91" w:rsidP="008B5D91">
            <w:pPr>
              <w:widowControl w:val="0"/>
              <w:spacing w:after="0" w:line="240" w:lineRule="auto"/>
              <w:jc w:val="both"/>
              <w:rPr>
                <w:rFonts w:ascii="Times New Roman" w:hAnsi="Times New Roman" w:cs="Times New Roman"/>
                <w:bCs/>
                <w:sz w:val="24"/>
                <w:szCs w:val="24"/>
              </w:rPr>
            </w:pPr>
            <w:r w:rsidRPr="000E4C81">
              <w:rPr>
                <w:rFonts w:ascii="Times New Roman" w:hAnsi="Times New Roman" w:cs="Times New Roman"/>
                <w:sz w:val="24"/>
                <w:szCs w:val="24"/>
              </w:rPr>
              <w:t xml:space="preserve">Решение ситуационных заданий по выявлению </w:t>
            </w:r>
            <w:r w:rsidRPr="000E4C81">
              <w:rPr>
                <w:rFonts w:ascii="Times New Roman" w:hAnsi="Times New Roman" w:cs="Times New Roman"/>
                <w:bCs/>
                <w:sz w:val="24"/>
                <w:szCs w:val="24"/>
              </w:rPr>
              <w:t xml:space="preserve">вредных производственных факторов </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53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lastRenderedPageBreak/>
              <w:t xml:space="preserve">Тема 6.2.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Методы и средства защиты от опасностей</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1.Механизация производственных процессов, дистанционное управление</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2.Защита от источников тепловых излучений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3.Средства личной гигиены</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ОК 03,</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418"/>
        </w:trPr>
        <w:tc>
          <w:tcPr>
            <w:tcW w:w="4125" w:type="pct"/>
            <w:gridSpan w:val="4"/>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sz w:val="24"/>
                <w:szCs w:val="24"/>
              </w:rPr>
              <w:t>Раздел  7. Обеспечение безопасных условий труда в сфере профессиональной деятельности</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115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Тема 7.1.</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Безопасные условия труда. Особенности обеспечения безопасных условий труда на предприятии АПК</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1.Требования к территориям, местам хранения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2.Требования к </w:t>
            </w:r>
            <w:proofErr w:type="gramStart"/>
            <w:r w:rsidRPr="000E4C81">
              <w:rPr>
                <w:rFonts w:ascii="Times New Roman" w:hAnsi="Times New Roman" w:cs="Times New Roman"/>
                <w:sz w:val="24"/>
                <w:szCs w:val="24"/>
              </w:rPr>
              <w:t>производственным</w:t>
            </w:r>
            <w:proofErr w:type="gramEnd"/>
            <w:r w:rsidRPr="000E4C81">
              <w:rPr>
                <w:rFonts w:ascii="Times New Roman" w:hAnsi="Times New Roman" w:cs="Times New Roman"/>
                <w:sz w:val="24"/>
                <w:szCs w:val="24"/>
              </w:rPr>
              <w:t>, административным, вспомогательным и санитарно-</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    бытовым помещениям</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3.Метеорологические условия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 Вентиляция</w:t>
            </w:r>
          </w:p>
          <w:p w:rsidR="008B5D91" w:rsidRPr="000E4C81" w:rsidRDefault="008B5D91" w:rsidP="008B5D91">
            <w:pPr>
              <w:widowControl w:val="0"/>
              <w:spacing w:after="0" w:line="240" w:lineRule="auto"/>
              <w:rPr>
                <w:rFonts w:ascii="Times New Roman" w:hAnsi="Times New Roman" w:cs="Times New Roman"/>
                <w:bCs/>
                <w:sz w:val="24"/>
                <w:szCs w:val="24"/>
              </w:rPr>
            </w:pPr>
            <w:r w:rsidRPr="000E4C81">
              <w:rPr>
                <w:rFonts w:ascii="Times New Roman" w:hAnsi="Times New Roman" w:cs="Times New Roman"/>
                <w:sz w:val="24"/>
                <w:szCs w:val="24"/>
              </w:rPr>
              <w:t>5.Отопление</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18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 xml:space="preserve">Тема 7.2. </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Предупреждение производственного травматизма и профессиональных заболеваний работников на предприятиях  АПК</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1.Основные причины производственного травматизма и профессиональных заболеваний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2.Типичные несчастные случаи на предприятии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3.Методы анализа производственного травматизма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4.Схемы причинно-следственных связей</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5.Обучение работников предприятия  безопасности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6.Схемы проверки знаний правил, норм и инструкций по охране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7.Задачи и формы пропаганды охраны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8.Обеспечение оптимальных режимов труда и отдыха работающих</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9.Работы с вредными условиями труда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10.Организация лечебно-профилактических обследований работающих</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1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0F3574" w:rsidP="008B5D91">
            <w:pPr>
              <w:widowControl w:val="0"/>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Практическое занятие№4.</w:t>
            </w:r>
          </w:p>
          <w:p w:rsidR="008B5D91" w:rsidRPr="000E4C81" w:rsidRDefault="008B5D91" w:rsidP="008B5D91">
            <w:pPr>
              <w:widowControl w:val="0"/>
              <w:spacing w:after="0" w:line="240" w:lineRule="auto"/>
              <w:jc w:val="both"/>
              <w:rPr>
                <w:rFonts w:ascii="Times New Roman" w:hAnsi="Times New Roman" w:cs="Times New Roman"/>
                <w:bCs/>
                <w:sz w:val="24"/>
                <w:szCs w:val="24"/>
              </w:rPr>
            </w:pPr>
            <w:r w:rsidRPr="000E4C81">
              <w:rPr>
                <w:rFonts w:ascii="Times New Roman" w:hAnsi="Times New Roman" w:cs="Times New Roman"/>
                <w:sz w:val="24"/>
                <w:szCs w:val="24"/>
              </w:rPr>
              <w:t>Решение ситуационных заданий по соблюдению правил техники безопасности и пожарной безопасности на производстве</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18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Тема 7.3.</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Требования техники безопасности к техническому </w:t>
            </w:r>
            <w:r w:rsidRPr="000E4C81">
              <w:rPr>
                <w:rFonts w:ascii="Times New Roman" w:hAnsi="Times New Roman" w:cs="Times New Roman"/>
                <w:sz w:val="24"/>
                <w:szCs w:val="24"/>
              </w:rPr>
              <w:lastRenderedPageBreak/>
              <w:t xml:space="preserve">состоянию и оборудованию </w:t>
            </w:r>
            <w:proofErr w:type="spellStart"/>
            <w:proofErr w:type="gramStart"/>
            <w:r w:rsidRPr="000E4C81">
              <w:rPr>
                <w:rFonts w:ascii="Times New Roman" w:hAnsi="Times New Roman" w:cs="Times New Roman"/>
                <w:sz w:val="24"/>
                <w:szCs w:val="24"/>
              </w:rPr>
              <w:t>сельскохозяйствен</w:t>
            </w:r>
            <w:proofErr w:type="spellEnd"/>
            <w:r w:rsidRPr="000E4C81">
              <w:rPr>
                <w:rFonts w:ascii="Times New Roman" w:hAnsi="Times New Roman" w:cs="Times New Roman"/>
                <w:sz w:val="24"/>
                <w:szCs w:val="24"/>
              </w:rPr>
              <w:t>-ной</w:t>
            </w:r>
            <w:proofErr w:type="gramEnd"/>
            <w:r w:rsidRPr="000E4C81">
              <w:rPr>
                <w:rFonts w:ascii="Times New Roman" w:hAnsi="Times New Roman" w:cs="Times New Roman"/>
                <w:sz w:val="24"/>
                <w:szCs w:val="24"/>
              </w:rPr>
              <w:t xml:space="preserve"> техники</w:t>
            </w:r>
          </w:p>
          <w:p w:rsidR="008B5D91" w:rsidRPr="000E4C81" w:rsidRDefault="008B5D91" w:rsidP="008B5D91">
            <w:pPr>
              <w:widowControl w:val="0"/>
              <w:spacing w:after="0" w:line="240" w:lineRule="auto"/>
              <w:rPr>
                <w:rFonts w:ascii="Times New Roman" w:hAnsi="Times New Roman" w:cs="Times New Roman"/>
                <w:b/>
                <w:sz w:val="24"/>
                <w:szCs w:val="24"/>
              </w:rPr>
            </w:pP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1.Общие требования к техническому состоянию и оборудованию автомобилей и  тракторов самоходных машин</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2.Рабочее место водителя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3.Дополнительные требования к техническому состоянию и </w:t>
            </w:r>
            <w:r w:rsidRPr="000E4C81">
              <w:rPr>
                <w:rFonts w:ascii="Times New Roman" w:hAnsi="Times New Roman" w:cs="Times New Roman"/>
                <w:sz w:val="24"/>
                <w:szCs w:val="24"/>
              </w:rPr>
              <w:lastRenderedPageBreak/>
              <w:t>оборудованию крупногабаритных  самоходных машин</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4. Дополнительные требования к техническому состоянию и оборудованию прицепов 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полуприцепов</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5.Дополнительные требования к техническому состоянию и оборудованию грузовых автомобилей предназначенных для перевозки людей</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lastRenderedPageBreak/>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858"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lastRenderedPageBreak/>
              <w:t>Тема 7.4</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Требования техники безопасности при техническом обслуживании и ремонте </w:t>
            </w:r>
            <w:proofErr w:type="spellStart"/>
            <w:proofErr w:type="gramStart"/>
            <w:r w:rsidRPr="000E4C81">
              <w:rPr>
                <w:rFonts w:ascii="Times New Roman" w:hAnsi="Times New Roman" w:cs="Times New Roman"/>
                <w:sz w:val="24"/>
                <w:szCs w:val="24"/>
              </w:rPr>
              <w:t>сельскохозяйствен</w:t>
            </w:r>
            <w:proofErr w:type="spellEnd"/>
            <w:r w:rsidRPr="000E4C81">
              <w:rPr>
                <w:rFonts w:ascii="Times New Roman" w:hAnsi="Times New Roman" w:cs="Times New Roman"/>
                <w:sz w:val="24"/>
                <w:szCs w:val="24"/>
              </w:rPr>
              <w:t>-ной</w:t>
            </w:r>
            <w:proofErr w:type="gramEnd"/>
            <w:r w:rsidRPr="000E4C81">
              <w:rPr>
                <w:rFonts w:ascii="Times New Roman" w:hAnsi="Times New Roman" w:cs="Times New Roman"/>
                <w:sz w:val="24"/>
                <w:szCs w:val="24"/>
              </w:rPr>
              <w:t xml:space="preserve"> техники</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1.Общие требования к безопасности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2.Требования безопасности при техническом обслуживании и ремонте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3.Требования безопасности при  уборке и мойке сельскохозяйственной техники, агрегатов и деталей</w:t>
            </w:r>
          </w:p>
          <w:p w:rsidR="008B5D91" w:rsidRPr="000E4C8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sz w:val="24"/>
                <w:szCs w:val="24"/>
              </w:rPr>
              <w:t>4.Правила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и дерева</w:t>
            </w:r>
            <w:proofErr w:type="gramEnd"/>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5.Государственные и отраслевые стандарты безопасности труда по видам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технологических процессов технического обслуживания и ремонта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8. Разработка инструкций по охране труда работающих</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9.Техника безопасности при проведении работ по ремонту электрооборудования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и электронных систем сельскохозяйственной техники</w:t>
            </w:r>
          </w:p>
          <w:p w:rsidR="008B5D91" w:rsidRPr="000E4C81" w:rsidRDefault="008B5D91" w:rsidP="008B5D91">
            <w:pPr>
              <w:widowControl w:val="0"/>
              <w:spacing w:after="0" w:line="240" w:lineRule="auto"/>
              <w:rPr>
                <w:rFonts w:ascii="Times New Roman" w:hAnsi="Times New Roman" w:cs="Times New Roman"/>
                <w:sz w:val="24"/>
                <w:szCs w:val="24"/>
              </w:rPr>
            </w:pP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0F3574"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858" w:type="pct"/>
            <w:vMerge w:val="restar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sz w:val="24"/>
                <w:szCs w:val="24"/>
              </w:rPr>
              <w:t>Тема 7.5.</w:t>
            </w:r>
          </w:p>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sz w:val="24"/>
                <w:szCs w:val="24"/>
              </w:rPr>
              <w:t>Электробезопасность предприятий АПК</w:t>
            </w:r>
          </w:p>
        </w:tc>
        <w:tc>
          <w:tcPr>
            <w:tcW w:w="2585" w:type="pct"/>
            <w:gridSpan w:val="2"/>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1.Действие электротока на организм человека. ГОСТ 12.1.019-84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2.Классификация электроустановок и производственных помещений по степени электробезопасности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3.Технические способы и средства защиты от поражения электротоком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4.Организационные и технические мероприятия по обеспечению электробезопасности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5.Правила эксплуатации электроустановок, электроинструмента и переносимых светильников</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6.Защита от опасного воздействия статического  электричества</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lastRenderedPageBreak/>
              <w:t>7.Устройства заземления</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 xml:space="preserve">8.Определение, к какой степени опасности поражения электрическим током относится помещения аккумуляторного, окрасочного и кузнечного участков. </w:t>
            </w:r>
          </w:p>
          <w:p w:rsidR="008B5D91" w:rsidRPr="000E4C81" w:rsidRDefault="008B5D91" w:rsidP="008B5D91">
            <w:pPr>
              <w:widowControl w:val="0"/>
              <w:spacing w:after="0" w:line="240" w:lineRule="auto"/>
              <w:rPr>
                <w:rFonts w:ascii="Times New Roman" w:hAnsi="Times New Roman" w:cs="Times New Roman"/>
                <w:sz w:val="24"/>
                <w:szCs w:val="24"/>
              </w:rPr>
            </w:pPr>
            <w:r w:rsidRPr="000E4C81">
              <w:rPr>
                <w:rFonts w:ascii="Times New Roman" w:hAnsi="Times New Roman" w:cs="Times New Roman"/>
                <w:sz w:val="24"/>
                <w:szCs w:val="24"/>
              </w:rPr>
              <w:t>9.Техника безопасности при проведении работ по ремонту электрооборудования  и электронных систем автомобилей</w:t>
            </w: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0F3574"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w:t>
            </w:r>
            <w:r>
              <w:rPr>
                <w:rFonts w:ascii="Times New Roman" w:hAnsi="Times New Roman" w:cs="Times New Roman"/>
                <w:sz w:val="24"/>
                <w:szCs w:val="24"/>
              </w:rPr>
              <w:t xml:space="preserve"> </w:t>
            </w:r>
            <w:r w:rsidRPr="000E4C81">
              <w:rPr>
                <w:rFonts w:ascii="Times New Roman" w:hAnsi="Times New Roman" w:cs="Times New Roman"/>
                <w:bCs/>
                <w:iCs/>
                <w:sz w:val="24"/>
                <w:szCs w:val="24"/>
              </w:rPr>
              <w:t xml:space="preserve">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1530"/>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rPr>
                <w:rFonts w:ascii="Times New Roman" w:hAnsi="Times New Roman" w:cs="Times New Roman"/>
                <w:b/>
                <w:sz w:val="24"/>
                <w:szCs w:val="24"/>
              </w:rPr>
            </w:pPr>
          </w:p>
        </w:tc>
        <w:tc>
          <w:tcPr>
            <w:tcW w:w="2585" w:type="pct"/>
            <w:gridSpan w:val="2"/>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both"/>
              <w:rPr>
                <w:rFonts w:ascii="Times New Roman" w:hAnsi="Times New Roman" w:cs="Times New Roman"/>
                <w:b/>
                <w:sz w:val="24"/>
                <w:szCs w:val="24"/>
              </w:rPr>
            </w:pPr>
            <w:r w:rsidRPr="000E4C81">
              <w:rPr>
                <w:rFonts w:ascii="Times New Roman" w:hAnsi="Times New Roman" w:cs="Times New Roman"/>
                <w:b/>
                <w:sz w:val="24"/>
                <w:szCs w:val="24"/>
              </w:rPr>
              <w:t>Практическое занятие</w:t>
            </w:r>
            <w:r w:rsidR="000F3574">
              <w:rPr>
                <w:rFonts w:ascii="Times New Roman" w:hAnsi="Times New Roman" w:cs="Times New Roman"/>
                <w:b/>
                <w:sz w:val="24"/>
                <w:szCs w:val="24"/>
              </w:rPr>
              <w:t xml:space="preserve"> №5.</w:t>
            </w:r>
          </w:p>
          <w:p w:rsidR="008B5D91" w:rsidRPr="000E4C81" w:rsidRDefault="008B5D91" w:rsidP="008B5D91">
            <w:pPr>
              <w:widowControl w:val="0"/>
              <w:spacing w:after="0" w:line="240" w:lineRule="auto"/>
              <w:jc w:val="both"/>
              <w:rPr>
                <w:rFonts w:ascii="Times New Roman" w:hAnsi="Times New Roman" w:cs="Times New Roman"/>
                <w:bCs/>
                <w:sz w:val="24"/>
                <w:szCs w:val="24"/>
              </w:rPr>
            </w:pPr>
            <w:r w:rsidRPr="000E4C81">
              <w:rPr>
                <w:rFonts w:ascii="Times New Roman" w:hAnsi="Times New Roman" w:cs="Times New Roman"/>
                <w:sz w:val="24"/>
                <w:szCs w:val="24"/>
              </w:rPr>
              <w:t>Решение ситуационных заданий по соблюдению правил техники безопасности и электробезопасности на производстве</w:t>
            </w:r>
          </w:p>
          <w:p w:rsidR="008B5D91" w:rsidRPr="000E4C81" w:rsidRDefault="008B5D91" w:rsidP="008B5D91">
            <w:pPr>
              <w:widowControl w:val="0"/>
              <w:spacing w:after="0" w:line="240" w:lineRule="auto"/>
              <w:rPr>
                <w:rFonts w:ascii="Times New Roman" w:hAnsi="Times New Roman" w:cs="Times New Roman"/>
                <w:sz w:val="24"/>
                <w:szCs w:val="24"/>
              </w:rPr>
            </w:pPr>
          </w:p>
        </w:tc>
        <w:tc>
          <w:tcPr>
            <w:tcW w:w="682" w:type="pct"/>
            <w:tcBorders>
              <w:top w:val="single" w:sz="4" w:space="0" w:color="auto"/>
              <w:left w:val="single" w:sz="4" w:space="0" w:color="auto"/>
              <w:bottom w:val="single" w:sz="4" w:space="0" w:color="auto"/>
              <w:right w:val="single" w:sz="4" w:space="0" w:color="auto"/>
            </w:tcBorders>
            <w:vAlign w:val="center"/>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hideMark/>
          </w:tcPr>
          <w:p w:rsidR="008B5D91" w:rsidRPr="008B5D91" w:rsidRDefault="008B5D91" w:rsidP="008B5D91">
            <w:pPr>
              <w:widowControl w:val="0"/>
              <w:spacing w:after="0" w:line="240" w:lineRule="auto"/>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01-ОК 03, </w:t>
            </w:r>
          </w:p>
          <w:p w:rsidR="008B5D91" w:rsidRPr="000E4C81" w:rsidRDefault="008B5D91" w:rsidP="008B5D91">
            <w:pPr>
              <w:widowControl w:val="0"/>
              <w:spacing w:after="0" w:line="240" w:lineRule="auto"/>
              <w:jc w:val="center"/>
              <w:rPr>
                <w:rFonts w:ascii="Times New Roman" w:hAnsi="Times New Roman" w:cs="Times New Roman"/>
                <w:sz w:val="24"/>
                <w:szCs w:val="24"/>
              </w:rPr>
            </w:pPr>
            <w:proofErr w:type="gramStart"/>
            <w:r w:rsidRPr="000E4C81">
              <w:rPr>
                <w:rFonts w:ascii="Times New Roman" w:hAnsi="Times New Roman" w:cs="Times New Roman"/>
                <w:bCs/>
                <w:iCs/>
                <w:sz w:val="24"/>
                <w:szCs w:val="24"/>
              </w:rPr>
              <w:t>ОК</w:t>
            </w:r>
            <w:proofErr w:type="gramEnd"/>
            <w:r w:rsidRPr="000E4C81">
              <w:rPr>
                <w:rFonts w:ascii="Times New Roman" w:hAnsi="Times New Roman" w:cs="Times New Roman"/>
                <w:bCs/>
                <w:iCs/>
                <w:sz w:val="24"/>
                <w:szCs w:val="24"/>
              </w:rPr>
              <w:t xml:space="preserve"> 05-ОК-07, ОК.09</w:t>
            </w:r>
          </w:p>
        </w:tc>
      </w:tr>
      <w:tr w:rsidR="008B5D91" w:rsidRPr="000E4C81" w:rsidTr="008B5D91">
        <w:trPr>
          <w:trHeight w:val="559"/>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Дифференцированный зачет</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sz w:val="24"/>
                <w:szCs w:val="24"/>
              </w:rPr>
            </w:pPr>
          </w:p>
        </w:tc>
      </w:tr>
      <w:tr w:rsidR="008B5D91" w:rsidRPr="000E4C81" w:rsidTr="008B5D91">
        <w:trPr>
          <w:trHeight w:val="20"/>
        </w:trPr>
        <w:tc>
          <w:tcPr>
            <w:tcW w:w="3443" w:type="pct"/>
            <w:gridSpan w:val="3"/>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b/>
                <w:sz w:val="24"/>
                <w:szCs w:val="24"/>
              </w:rPr>
            </w:pPr>
            <w:r w:rsidRPr="000E4C81">
              <w:rPr>
                <w:rFonts w:ascii="Times New Roman" w:hAnsi="Times New Roman" w:cs="Times New Roman"/>
                <w:b/>
                <w:bCs/>
                <w:sz w:val="24"/>
                <w:szCs w:val="24"/>
              </w:rPr>
              <w:t>Всего:</w:t>
            </w:r>
          </w:p>
        </w:tc>
        <w:tc>
          <w:tcPr>
            <w:tcW w:w="682"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F67D36">
              <w:rPr>
                <w:rFonts w:ascii="Times New Roman" w:hAnsi="Times New Roman" w:cs="Times New Roman"/>
                <w:sz w:val="24"/>
                <w:szCs w:val="24"/>
              </w:rPr>
              <w:t>48</w:t>
            </w:r>
          </w:p>
        </w:tc>
        <w:tc>
          <w:tcPr>
            <w:tcW w:w="875" w:type="pct"/>
            <w:tcBorders>
              <w:top w:val="single" w:sz="4" w:space="0" w:color="auto"/>
              <w:left w:val="single" w:sz="4" w:space="0" w:color="auto"/>
              <w:bottom w:val="single" w:sz="4" w:space="0" w:color="auto"/>
              <w:right w:val="single" w:sz="4" w:space="0" w:color="auto"/>
            </w:tcBorders>
          </w:tcPr>
          <w:p w:rsidR="008B5D91" w:rsidRPr="000E4C81" w:rsidRDefault="008B5D91" w:rsidP="008B5D91">
            <w:pPr>
              <w:widowControl w:val="0"/>
              <w:spacing w:after="0" w:line="240" w:lineRule="auto"/>
              <w:jc w:val="center"/>
              <w:rPr>
                <w:rFonts w:ascii="Times New Roman" w:hAnsi="Times New Roman" w:cs="Times New Roman"/>
                <w:b/>
                <w:i/>
                <w:sz w:val="24"/>
                <w:szCs w:val="24"/>
              </w:rPr>
            </w:pPr>
          </w:p>
        </w:tc>
      </w:tr>
    </w:tbl>
    <w:p w:rsidR="008B5D91" w:rsidRPr="000E4C81" w:rsidRDefault="008B5D91" w:rsidP="008B5D91">
      <w:pPr>
        <w:widowControl w:val="0"/>
        <w:spacing w:after="0" w:line="240" w:lineRule="auto"/>
        <w:ind w:firstLine="709"/>
        <w:rPr>
          <w:rFonts w:ascii="Times New Roman" w:hAnsi="Times New Roman" w:cs="Times New Roman"/>
          <w:i/>
          <w:sz w:val="24"/>
          <w:szCs w:val="24"/>
        </w:rPr>
      </w:pPr>
    </w:p>
    <w:p w:rsidR="008B5D91" w:rsidRPr="000E4C81" w:rsidRDefault="008B5D91" w:rsidP="008B5D91">
      <w:pPr>
        <w:widowControl w:val="0"/>
        <w:spacing w:after="0" w:line="240" w:lineRule="auto"/>
        <w:rPr>
          <w:rFonts w:ascii="Times New Roman" w:hAnsi="Times New Roman" w:cs="Times New Roman"/>
          <w:i/>
          <w:sz w:val="24"/>
          <w:szCs w:val="24"/>
        </w:rPr>
        <w:sectPr w:rsidR="008B5D91" w:rsidRPr="000E4C81">
          <w:pgSz w:w="16840" w:h="11907" w:orient="landscape"/>
          <w:pgMar w:top="851" w:right="1134" w:bottom="851" w:left="992" w:header="709" w:footer="709" w:gutter="0"/>
          <w:cols w:space="720"/>
        </w:sectPr>
      </w:pPr>
    </w:p>
    <w:p w:rsidR="008B5D91" w:rsidRPr="000E4C81" w:rsidRDefault="008B5D91" w:rsidP="008B5D91">
      <w:pPr>
        <w:widowControl w:val="0"/>
        <w:spacing w:after="0" w:line="240" w:lineRule="auto"/>
        <w:ind w:left="1353"/>
        <w:rPr>
          <w:rFonts w:ascii="Times New Roman" w:hAnsi="Times New Roman" w:cs="Times New Roman"/>
          <w:b/>
          <w:bCs/>
          <w:sz w:val="24"/>
          <w:szCs w:val="24"/>
        </w:rPr>
      </w:pPr>
      <w:r w:rsidRPr="000E4C81">
        <w:rPr>
          <w:rFonts w:ascii="Times New Roman" w:hAnsi="Times New Roman" w:cs="Times New Roman"/>
          <w:b/>
          <w:bCs/>
          <w:sz w:val="24"/>
          <w:szCs w:val="24"/>
        </w:rPr>
        <w:lastRenderedPageBreak/>
        <w:t>3. УСЛОВИЯ РЕАЛИЗАЦИИ УЧЕБНОЙ ДИСЦИПЛИНЫ</w:t>
      </w:r>
    </w:p>
    <w:p w:rsidR="008B5D91" w:rsidRPr="000E4C81" w:rsidRDefault="008B5D91" w:rsidP="008B5D91">
      <w:pPr>
        <w:widowControl w:val="0"/>
        <w:spacing w:after="0" w:line="240" w:lineRule="auto"/>
        <w:ind w:firstLine="709"/>
        <w:jc w:val="both"/>
        <w:rPr>
          <w:rFonts w:ascii="Times New Roman" w:hAnsi="Times New Roman" w:cs="Times New Roman"/>
          <w:bCs/>
          <w:sz w:val="24"/>
          <w:szCs w:val="24"/>
        </w:rPr>
      </w:pPr>
      <w:r w:rsidRPr="000E4C81">
        <w:rPr>
          <w:rFonts w:ascii="Times New Roman" w:hAnsi="Times New Roman" w:cs="Times New Roman"/>
          <w:bCs/>
          <w:sz w:val="24"/>
          <w:szCs w:val="24"/>
        </w:rPr>
        <w:t>3.1. Для реализации программы учебной дисциплины должны быть предусмотрены следующие специальные помещения:</w:t>
      </w:r>
    </w:p>
    <w:p w:rsidR="008B5D91" w:rsidRPr="000E4C81" w:rsidRDefault="008B5D91" w:rsidP="008B5D91">
      <w:pPr>
        <w:widowControl w:val="0"/>
        <w:autoSpaceDE w:val="0"/>
        <w:autoSpaceDN w:val="0"/>
        <w:adjustRightInd w:val="0"/>
        <w:spacing w:after="0" w:line="240" w:lineRule="auto"/>
        <w:ind w:firstLine="709"/>
        <w:jc w:val="both"/>
        <w:rPr>
          <w:rFonts w:ascii="Times New Roman" w:hAnsi="Times New Roman" w:cs="Times New Roman"/>
          <w:bCs/>
          <w:i/>
          <w:sz w:val="24"/>
          <w:szCs w:val="24"/>
        </w:rPr>
      </w:pPr>
      <w:r w:rsidRPr="000E4C81">
        <w:rPr>
          <w:rFonts w:ascii="Times New Roman" w:hAnsi="Times New Roman" w:cs="Times New Roman"/>
          <w:bCs/>
          <w:sz w:val="24"/>
          <w:szCs w:val="24"/>
        </w:rPr>
        <w:t>Кабинет</w:t>
      </w:r>
      <w:r w:rsidRPr="000E4C81">
        <w:rPr>
          <w:rFonts w:ascii="Times New Roman" w:hAnsi="Times New Roman" w:cs="Times New Roman"/>
          <w:bCs/>
          <w:i/>
          <w:sz w:val="24"/>
          <w:szCs w:val="24"/>
        </w:rPr>
        <w:t xml:space="preserve"> – социально-экономических дисциплин</w:t>
      </w:r>
    </w:p>
    <w:p w:rsidR="008B5D91" w:rsidRPr="000E4C81" w:rsidRDefault="008B5D91" w:rsidP="008B5D91">
      <w:pPr>
        <w:widowControl w:val="0"/>
        <w:spacing w:after="0" w:line="240" w:lineRule="auto"/>
        <w:ind w:firstLine="709"/>
        <w:jc w:val="both"/>
        <w:rPr>
          <w:rFonts w:ascii="Times New Roman" w:hAnsi="Times New Roman" w:cs="Times New Roman"/>
          <w:bCs/>
          <w:i/>
          <w:sz w:val="24"/>
          <w:szCs w:val="24"/>
        </w:rPr>
      </w:pPr>
      <w:r w:rsidRPr="000E4C81">
        <w:rPr>
          <w:rFonts w:ascii="Times New Roman" w:hAnsi="Times New Roman" w:cs="Times New Roman"/>
          <w:bCs/>
          <w:sz w:val="24"/>
          <w:szCs w:val="24"/>
        </w:rPr>
        <w:t xml:space="preserve">оснащенный в соответствии с п. 6.1.2.1 образовательной программы по </w:t>
      </w:r>
      <w:r w:rsidRPr="000E4C81">
        <w:rPr>
          <w:rFonts w:ascii="Times New Roman" w:hAnsi="Times New Roman" w:cs="Times New Roman"/>
          <w:bCs/>
          <w:i/>
          <w:sz w:val="24"/>
          <w:szCs w:val="24"/>
        </w:rPr>
        <w:t xml:space="preserve">специальности 35.02.16 Эксплуатация и ремонт  сельскохозяйственной  техники и оборудования»  </w:t>
      </w:r>
    </w:p>
    <w:p w:rsidR="008B5D91" w:rsidRPr="000E4C81" w:rsidRDefault="008B5D91" w:rsidP="008B5D91">
      <w:pPr>
        <w:widowControl w:val="0"/>
        <w:spacing w:after="0" w:line="240" w:lineRule="auto"/>
        <w:ind w:firstLine="709"/>
        <w:jc w:val="both"/>
        <w:rPr>
          <w:rFonts w:ascii="Times New Roman" w:hAnsi="Times New Roman" w:cs="Times New Roman"/>
          <w:bCs/>
          <w:i/>
          <w:sz w:val="24"/>
          <w:szCs w:val="24"/>
        </w:rPr>
      </w:pPr>
      <w:r w:rsidRPr="000E4C81">
        <w:rPr>
          <w:rFonts w:ascii="Times New Roman" w:hAnsi="Times New Roman" w:cs="Times New Roman"/>
          <w:b/>
          <w:bCs/>
          <w:sz w:val="24"/>
          <w:szCs w:val="24"/>
        </w:rPr>
        <w:t>3.2. Информационное обеспечение реализации программы</w:t>
      </w:r>
    </w:p>
    <w:p w:rsidR="008B5D91" w:rsidRPr="000E4C81" w:rsidRDefault="008B5D91" w:rsidP="008B5D91">
      <w:pPr>
        <w:widowControl w:val="0"/>
        <w:spacing w:after="0" w:line="240" w:lineRule="auto"/>
        <w:ind w:firstLine="709"/>
        <w:jc w:val="both"/>
        <w:rPr>
          <w:rFonts w:ascii="Times New Roman" w:hAnsi="Times New Roman" w:cs="Times New Roman"/>
          <w:bCs/>
          <w:sz w:val="24"/>
          <w:szCs w:val="24"/>
        </w:rPr>
      </w:pPr>
      <w:r w:rsidRPr="000E4C81">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0E4C81">
        <w:rPr>
          <w:rFonts w:ascii="Times New Roman" w:hAnsi="Times New Roman" w:cs="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0E4C81">
        <w:rPr>
          <w:rFonts w:ascii="Times New Roman" w:hAnsi="Times New Roman" w:cs="Times New Roman"/>
          <w:bCs/>
          <w:sz w:val="24"/>
          <w:szCs w:val="24"/>
        </w:rPr>
        <w:t xml:space="preserve">библиотечного фонда образовательной организацией </w:t>
      </w:r>
      <w:proofErr w:type="gramStart"/>
      <w:r w:rsidRPr="000E4C81">
        <w:rPr>
          <w:rFonts w:ascii="Times New Roman" w:hAnsi="Times New Roman" w:cs="Times New Roman"/>
          <w:bCs/>
          <w:sz w:val="24"/>
          <w:szCs w:val="24"/>
        </w:rPr>
        <w:t>выбирается не менее одного издания</w:t>
      </w:r>
      <w:proofErr w:type="gramEnd"/>
      <w:r w:rsidRPr="000E4C81">
        <w:rPr>
          <w:rFonts w:ascii="Times New Roman" w:hAnsi="Times New Roman" w:cs="Times New Roman"/>
          <w:bCs/>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8B5D91" w:rsidRPr="000E4C81" w:rsidRDefault="008B5D91" w:rsidP="008B5D91">
      <w:pPr>
        <w:widowControl w:val="0"/>
        <w:spacing w:after="0" w:line="240" w:lineRule="auto"/>
        <w:ind w:firstLine="709"/>
        <w:jc w:val="both"/>
        <w:rPr>
          <w:rFonts w:ascii="Times New Roman" w:hAnsi="Times New Roman" w:cs="Times New Roman"/>
          <w:b/>
          <w:sz w:val="24"/>
          <w:szCs w:val="24"/>
        </w:rPr>
      </w:pPr>
      <w:r w:rsidRPr="000E4C81">
        <w:rPr>
          <w:rFonts w:ascii="Times New Roman" w:hAnsi="Times New Roman" w:cs="Times New Roman"/>
          <w:b/>
          <w:sz w:val="24"/>
          <w:szCs w:val="24"/>
        </w:rPr>
        <w:t>3.2.1. Основные печатные издания</w:t>
      </w:r>
    </w:p>
    <w:p w:rsidR="008B5D91" w:rsidRPr="000E4C81" w:rsidRDefault="008B5D91" w:rsidP="008B5D91">
      <w:pPr>
        <w:widowControl w:val="0"/>
        <w:spacing w:after="0" w:line="240" w:lineRule="auto"/>
        <w:ind w:left="360"/>
        <w:contextualSpacing/>
        <w:outlineLvl w:val="0"/>
        <w:rPr>
          <w:rFonts w:ascii="Times New Roman" w:hAnsi="Times New Roman" w:cs="Times New Roman"/>
          <w:b/>
          <w:sz w:val="24"/>
          <w:szCs w:val="24"/>
        </w:rPr>
      </w:pPr>
      <w:r w:rsidRPr="000E4C81">
        <w:rPr>
          <w:rFonts w:ascii="Times New Roman" w:hAnsi="Times New Roman" w:cs="Times New Roman"/>
          <w:b/>
          <w:sz w:val="24"/>
          <w:szCs w:val="24"/>
        </w:rPr>
        <w:t>Печатные издания</w:t>
      </w:r>
    </w:p>
    <w:p w:rsidR="008B5D91" w:rsidRPr="000E4C81" w:rsidRDefault="008B5D91" w:rsidP="008B5D91">
      <w:pPr>
        <w:widowControl w:val="0"/>
        <w:autoSpaceDE w:val="0"/>
        <w:autoSpaceDN w:val="0"/>
        <w:adjustRightInd w:val="0"/>
        <w:spacing w:after="0" w:line="240" w:lineRule="auto"/>
        <w:rPr>
          <w:rFonts w:ascii="Times New Roman" w:hAnsi="Times New Roman" w:cs="Times New Roman"/>
          <w:sz w:val="24"/>
          <w:szCs w:val="24"/>
        </w:rPr>
      </w:pPr>
      <w:proofErr w:type="spellStart"/>
      <w:r w:rsidRPr="000E4C81">
        <w:rPr>
          <w:rFonts w:ascii="Times New Roman" w:hAnsi="Times New Roman" w:cs="Times New Roman"/>
          <w:b/>
          <w:bCs/>
          <w:sz w:val="24"/>
          <w:szCs w:val="24"/>
        </w:rPr>
        <w:t>Тургиев</w:t>
      </w:r>
      <w:proofErr w:type="spellEnd"/>
      <w:r w:rsidRPr="000E4C81">
        <w:rPr>
          <w:rFonts w:ascii="Times New Roman" w:hAnsi="Times New Roman" w:cs="Times New Roman"/>
          <w:b/>
          <w:bCs/>
          <w:sz w:val="24"/>
          <w:szCs w:val="24"/>
        </w:rPr>
        <w:t>, А. К.</w:t>
      </w:r>
      <w:r w:rsidRPr="000E4C81">
        <w:rPr>
          <w:rFonts w:ascii="Times New Roman" w:hAnsi="Times New Roman" w:cs="Times New Roman"/>
          <w:sz w:val="24"/>
          <w:szCs w:val="24"/>
        </w:rPr>
        <w:t> Охрана труда в сельском хозяйстве [Текст]</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учебное пособие для использования в учебном процессе образовательных учреждений, реализующих программы среднего профессионального образования . - 3-е изд. ; стереотип. / А.К. </w:t>
      </w:r>
      <w:proofErr w:type="spellStart"/>
      <w:r w:rsidRPr="000E4C81">
        <w:rPr>
          <w:rFonts w:ascii="Times New Roman" w:hAnsi="Times New Roman" w:cs="Times New Roman"/>
          <w:sz w:val="24"/>
          <w:szCs w:val="24"/>
        </w:rPr>
        <w:t>Тургиев</w:t>
      </w:r>
      <w:proofErr w:type="spellEnd"/>
      <w:r w:rsidRPr="000E4C81">
        <w:rPr>
          <w:rFonts w:ascii="Times New Roman" w:hAnsi="Times New Roman" w:cs="Times New Roman"/>
          <w:sz w:val="24"/>
          <w:szCs w:val="24"/>
        </w:rPr>
        <w:t>. - М.</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Академия, 2012.</w:t>
      </w:r>
    </w:p>
    <w:p w:rsidR="008B5D91" w:rsidRPr="000E4C81" w:rsidRDefault="008B5D91" w:rsidP="008B5D91">
      <w:pPr>
        <w:widowControl w:val="0"/>
        <w:spacing w:after="0" w:line="240" w:lineRule="auto"/>
        <w:jc w:val="both"/>
        <w:rPr>
          <w:rFonts w:ascii="Times New Roman" w:hAnsi="Times New Roman" w:cs="Times New Roman"/>
          <w:sz w:val="24"/>
          <w:szCs w:val="24"/>
        </w:rPr>
      </w:pPr>
      <w:proofErr w:type="spellStart"/>
      <w:r w:rsidRPr="000E4C81">
        <w:rPr>
          <w:rFonts w:ascii="Times New Roman" w:hAnsi="Times New Roman" w:cs="Times New Roman"/>
          <w:sz w:val="24"/>
          <w:szCs w:val="24"/>
        </w:rPr>
        <w:t>Румынина</w:t>
      </w:r>
      <w:proofErr w:type="spellEnd"/>
      <w:r w:rsidRPr="000E4C81">
        <w:rPr>
          <w:rFonts w:ascii="Times New Roman" w:hAnsi="Times New Roman" w:cs="Times New Roman"/>
          <w:sz w:val="24"/>
          <w:szCs w:val="24"/>
        </w:rPr>
        <w:t>, В. В. Правовое обеспечение профессиональной деятельности [Электронный ресурс]</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учебник / В. В. </w:t>
      </w:r>
      <w:proofErr w:type="spellStart"/>
      <w:r w:rsidRPr="000E4C81">
        <w:rPr>
          <w:rFonts w:ascii="Times New Roman" w:hAnsi="Times New Roman" w:cs="Times New Roman"/>
          <w:sz w:val="24"/>
          <w:szCs w:val="24"/>
        </w:rPr>
        <w:t>Румынина</w:t>
      </w:r>
      <w:proofErr w:type="spellEnd"/>
      <w:r w:rsidRPr="000E4C81">
        <w:rPr>
          <w:rFonts w:ascii="Times New Roman" w:hAnsi="Times New Roman" w:cs="Times New Roman"/>
          <w:sz w:val="24"/>
          <w:szCs w:val="24"/>
        </w:rPr>
        <w:t>. – 10-е изд., стер. – Москва</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Академия, 2014. – 224 с. - Режим доступа: </w:t>
      </w:r>
      <w:hyperlink r:id="rId11" w:history="1">
        <w:r w:rsidRPr="000E4C81">
          <w:rPr>
            <w:rStyle w:val="a9"/>
            <w:rFonts w:ascii="Times New Roman" w:hAnsi="Times New Roman" w:cs="Times New Roman"/>
            <w:sz w:val="24"/>
            <w:szCs w:val="24"/>
          </w:rPr>
          <w:t>http://www.academia-moscow.ru/reader/?id=81745</w:t>
        </w:r>
      </w:hyperlink>
      <w:r w:rsidRPr="000E4C81">
        <w:rPr>
          <w:rFonts w:ascii="Times New Roman" w:hAnsi="Times New Roman" w:cs="Times New Roman"/>
          <w:sz w:val="24"/>
          <w:szCs w:val="24"/>
        </w:rPr>
        <w:t>.</w:t>
      </w:r>
    </w:p>
    <w:p w:rsidR="008B5D91" w:rsidRPr="000E4C81" w:rsidRDefault="008B5D91" w:rsidP="008B5D91">
      <w:pPr>
        <w:widowControl w:val="0"/>
        <w:numPr>
          <w:ilvl w:val="2"/>
          <w:numId w:val="2"/>
        </w:numPr>
        <w:spacing w:after="0" w:line="240" w:lineRule="auto"/>
        <w:contextualSpacing/>
        <w:outlineLvl w:val="0"/>
        <w:rPr>
          <w:rFonts w:ascii="Times New Roman" w:hAnsi="Times New Roman" w:cs="Times New Roman"/>
          <w:b/>
          <w:sz w:val="24"/>
          <w:szCs w:val="24"/>
        </w:rPr>
      </w:pPr>
      <w:r w:rsidRPr="000E4C81">
        <w:rPr>
          <w:rFonts w:ascii="Times New Roman" w:hAnsi="Times New Roman" w:cs="Times New Roman"/>
          <w:b/>
          <w:sz w:val="24"/>
          <w:szCs w:val="24"/>
        </w:rPr>
        <w:t>Электронные издания (электронные ресурсы)</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1.Электронно-библиотечная система издательства «Лань» [Электронный ресурс]. – Санкт-Петербург, 2010-2016. – Режим доступа: </w:t>
      </w:r>
      <w:hyperlink r:id="rId12" w:history="1">
        <w:r w:rsidRPr="000E4C81">
          <w:rPr>
            <w:rStyle w:val="a9"/>
            <w:rFonts w:ascii="Times New Roman" w:hAnsi="Times New Roman" w:cs="Times New Roman"/>
            <w:sz w:val="24"/>
            <w:szCs w:val="24"/>
          </w:rPr>
          <w:t>http://e.lanbook.com/</w:t>
        </w:r>
      </w:hyperlink>
      <w:r w:rsidRPr="000E4C81">
        <w:rPr>
          <w:rFonts w:ascii="Times New Roman" w:hAnsi="Times New Roman" w:cs="Times New Roman"/>
          <w:sz w:val="24"/>
          <w:szCs w:val="24"/>
        </w:rPr>
        <w:t>; (дата обращения: 04.08.2016). – Доступ по логину и паролю.</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2.Электронно-библиотечная система «Университетская библиотека онлайн [Электронный ресурс]. – Москва, 2001-2016. – Режим доступа: </w:t>
      </w:r>
      <w:hyperlink r:id="rId13" w:history="1">
        <w:r w:rsidRPr="000E4C81">
          <w:rPr>
            <w:rStyle w:val="a9"/>
            <w:rFonts w:ascii="Times New Roman" w:hAnsi="Times New Roman" w:cs="Times New Roman"/>
            <w:sz w:val="24"/>
            <w:szCs w:val="24"/>
          </w:rPr>
          <w:t>http://biblioclub.ru/</w:t>
        </w:r>
      </w:hyperlink>
      <w:r w:rsidRPr="000E4C81">
        <w:rPr>
          <w:rFonts w:ascii="Times New Roman" w:hAnsi="Times New Roman" w:cs="Times New Roman"/>
          <w:sz w:val="24"/>
          <w:szCs w:val="24"/>
        </w:rPr>
        <w:t>; (дата обращения: 04.08.2016). – Доступ по логину и паролю.</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3.Издательский центр «Академия» [Электронный ресурс]</w:t>
      </w:r>
      <w:proofErr w:type="gramStart"/>
      <w:r w:rsidRPr="000E4C81">
        <w:rPr>
          <w:rFonts w:ascii="Times New Roman" w:hAnsi="Times New Roman" w:cs="Times New Roman"/>
          <w:sz w:val="24"/>
          <w:szCs w:val="24"/>
        </w:rPr>
        <w:t xml:space="preserve"> :</w:t>
      </w:r>
      <w:proofErr w:type="gramEnd"/>
      <w:r w:rsidRPr="000E4C81">
        <w:rPr>
          <w:rFonts w:ascii="Times New Roman" w:hAnsi="Times New Roman" w:cs="Times New Roman"/>
          <w:sz w:val="24"/>
          <w:szCs w:val="24"/>
        </w:rPr>
        <w:t xml:space="preserve"> сайт. – Москва, 2016. – Режим доступа: </w:t>
      </w:r>
      <w:hyperlink r:id="rId14" w:history="1">
        <w:r w:rsidRPr="000E4C81">
          <w:rPr>
            <w:rStyle w:val="a9"/>
            <w:rFonts w:ascii="Times New Roman" w:hAnsi="Times New Roman" w:cs="Times New Roman"/>
            <w:sz w:val="24"/>
            <w:szCs w:val="24"/>
          </w:rPr>
          <w:t>http://www.academia-moscow.ru/</w:t>
        </w:r>
      </w:hyperlink>
      <w:r w:rsidRPr="000E4C81">
        <w:rPr>
          <w:rFonts w:ascii="Times New Roman" w:hAnsi="Times New Roman" w:cs="Times New Roman"/>
          <w:sz w:val="24"/>
          <w:szCs w:val="24"/>
        </w:rPr>
        <w:t>; (дата обращения: 04.08.2016). – Доступ по логину и паролю.</w:t>
      </w:r>
    </w:p>
    <w:p w:rsidR="008B5D91" w:rsidRPr="000E4C81" w:rsidRDefault="008B5D91" w:rsidP="008B5D91">
      <w:pPr>
        <w:widowControl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4.Электронная библиотечная система Издательства «Проспект Науки» [Электронный ресурс]. – Санкт-Петербург, 2010-2016. – Режим доступа: </w:t>
      </w:r>
      <w:hyperlink r:id="rId15" w:history="1">
        <w:r w:rsidRPr="000E4C81">
          <w:rPr>
            <w:rStyle w:val="a9"/>
            <w:rFonts w:ascii="Times New Roman" w:hAnsi="Times New Roman" w:cs="Times New Roman"/>
            <w:sz w:val="24"/>
            <w:szCs w:val="24"/>
          </w:rPr>
          <w:t>http://www.prospektnauki.ru/ebooks/index-usavm.php</w:t>
        </w:r>
      </w:hyperlink>
      <w:r w:rsidRPr="000E4C81">
        <w:rPr>
          <w:rFonts w:ascii="Times New Roman" w:hAnsi="Times New Roman" w:cs="Times New Roman"/>
          <w:sz w:val="24"/>
          <w:szCs w:val="24"/>
        </w:rPr>
        <w:t>; (дата обращения: 04.08.2016). – Доступ с территории ИВМ.</w:t>
      </w:r>
    </w:p>
    <w:p w:rsidR="008B5D91" w:rsidRPr="000E4C81" w:rsidRDefault="008B5D91" w:rsidP="008B5D91">
      <w:pPr>
        <w:widowControl w:val="0"/>
        <w:spacing w:after="0" w:line="240" w:lineRule="auto"/>
        <w:ind w:left="360"/>
        <w:contextualSpacing/>
        <w:jc w:val="both"/>
        <w:rPr>
          <w:rFonts w:ascii="Times New Roman" w:hAnsi="Times New Roman" w:cs="Times New Roman"/>
          <w:bCs/>
          <w:i/>
          <w:sz w:val="24"/>
          <w:szCs w:val="24"/>
        </w:rPr>
      </w:pPr>
      <w:r w:rsidRPr="000E4C81">
        <w:rPr>
          <w:rFonts w:ascii="Times New Roman" w:hAnsi="Times New Roman" w:cs="Times New Roman"/>
          <w:b/>
          <w:bCs/>
          <w:sz w:val="24"/>
          <w:szCs w:val="24"/>
        </w:rPr>
        <w:t xml:space="preserve">3.2.3. Дополнительные источники </w:t>
      </w:r>
      <w:r w:rsidRPr="000E4C81">
        <w:rPr>
          <w:rFonts w:ascii="Times New Roman" w:hAnsi="Times New Roman" w:cs="Times New Roman"/>
          <w:bCs/>
          <w:i/>
          <w:sz w:val="24"/>
          <w:szCs w:val="24"/>
        </w:rPr>
        <w:t>(при необходимости)</w:t>
      </w:r>
    </w:p>
    <w:p w:rsidR="008B5D91" w:rsidRPr="000E4C81" w:rsidRDefault="008B5D91" w:rsidP="008B5D91">
      <w:pPr>
        <w:widowControl w:val="0"/>
        <w:autoSpaceDE w:val="0"/>
        <w:autoSpaceDN w:val="0"/>
        <w:adjustRightInd w:val="0"/>
        <w:spacing w:after="0" w:line="240" w:lineRule="auto"/>
        <w:jc w:val="both"/>
        <w:rPr>
          <w:rFonts w:ascii="Times New Roman" w:hAnsi="Times New Roman" w:cs="Times New Roman"/>
          <w:sz w:val="24"/>
          <w:szCs w:val="24"/>
        </w:rPr>
      </w:pPr>
      <w:r w:rsidRPr="000E4C81">
        <w:rPr>
          <w:rFonts w:ascii="Times New Roman" w:hAnsi="Times New Roman" w:cs="Times New Roman"/>
          <w:sz w:val="24"/>
          <w:szCs w:val="24"/>
        </w:rPr>
        <w:t xml:space="preserve">1.  </w:t>
      </w:r>
      <w:proofErr w:type="spellStart"/>
      <w:r w:rsidRPr="000E4C81">
        <w:rPr>
          <w:rFonts w:ascii="Times New Roman" w:hAnsi="Times New Roman" w:cs="Times New Roman"/>
          <w:sz w:val="24"/>
          <w:szCs w:val="24"/>
        </w:rPr>
        <w:t>КарнаухН.Н.Охрана</w:t>
      </w:r>
      <w:proofErr w:type="spellEnd"/>
      <w:r w:rsidRPr="000E4C81">
        <w:rPr>
          <w:rFonts w:ascii="Times New Roman" w:hAnsi="Times New Roman" w:cs="Times New Roman"/>
          <w:sz w:val="24"/>
          <w:szCs w:val="24"/>
        </w:rPr>
        <w:t xml:space="preserve"> труда [Текст]: учебник для СПО/</w:t>
      </w:r>
      <w:proofErr w:type="spellStart"/>
      <w:r w:rsidRPr="000E4C81">
        <w:rPr>
          <w:rFonts w:ascii="Times New Roman" w:hAnsi="Times New Roman" w:cs="Times New Roman"/>
          <w:sz w:val="24"/>
          <w:szCs w:val="24"/>
        </w:rPr>
        <w:t>Карнаух</w:t>
      </w:r>
      <w:proofErr w:type="spellEnd"/>
      <w:r w:rsidRPr="000E4C81">
        <w:rPr>
          <w:rFonts w:ascii="Times New Roman" w:hAnsi="Times New Roman" w:cs="Times New Roman"/>
          <w:sz w:val="24"/>
          <w:szCs w:val="24"/>
        </w:rPr>
        <w:t xml:space="preserve"> Н.Н.. – М.: </w:t>
      </w:r>
      <w:proofErr w:type="spellStart"/>
      <w:r w:rsidRPr="000E4C81">
        <w:rPr>
          <w:rFonts w:ascii="Times New Roman" w:hAnsi="Times New Roman" w:cs="Times New Roman"/>
          <w:sz w:val="24"/>
          <w:szCs w:val="24"/>
        </w:rPr>
        <w:t>Юрайт</w:t>
      </w:r>
      <w:proofErr w:type="spellEnd"/>
      <w:r w:rsidRPr="000E4C81">
        <w:rPr>
          <w:rFonts w:ascii="Times New Roman" w:hAnsi="Times New Roman" w:cs="Times New Roman"/>
          <w:sz w:val="24"/>
          <w:szCs w:val="24"/>
        </w:rPr>
        <w:t>, 2016 – ЭБС «</w:t>
      </w:r>
      <w:proofErr w:type="spellStart"/>
      <w:r w:rsidRPr="000E4C81">
        <w:rPr>
          <w:rFonts w:ascii="Times New Roman" w:hAnsi="Times New Roman" w:cs="Times New Roman"/>
          <w:sz w:val="24"/>
          <w:szCs w:val="24"/>
        </w:rPr>
        <w:t>Юрайт</w:t>
      </w:r>
      <w:proofErr w:type="spellEnd"/>
      <w:r w:rsidRPr="000E4C81">
        <w:rPr>
          <w:rFonts w:ascii="Times New Roman" w:hAnsi="Times New Roman" w:cs="Times New Roman"/>
          <w:sz w:val="24"/>
          <w:szCs w:val="24"/>
        </w:rPr>
        <w:t>»</w:t>
      </w:r>
    </w:p>
    <w:p w:rsidR="008B5D91" w:rsidRPr="000E4C81" w:rsidRDefault="008B5D91" w:rsidP="008B5D91">
      <w:pPr>
        <w:widowControl w:val="0"/>
        <w:spacing w:after="0" w:line="240" w:lineRule="auto"/>
        <w:rPr>
          <w:rFonts w:ascii="Times New Roman" w:eastAsia="MS Mincho" w:hAnsi="Times New Roman" w:cs="Times New Roman"/>
          <w:bCs/>
          <w:spacing w:val="-1"/>
          <w:sz w:val="24"/>
          <w:szCs w:val="24"/>
          <w:lang w:eastAsia="ja-JP"/>
        </w:rPr>
      </w:pPr>
      <w:r w:rsidRPr="000E4C81">
        <w:rPr>
          <w:rFonts w:ascii="Times New Roman" w:eastAsia="MS Mincho" w:hAnsi="Times New Roman" w:cs="Times New Roman"/>
          <w:bCs/>
          <w:spacing w:val="-1"/>
          <w:sz w:val="24"/>
          <w:szCs w:val="24"/>
          <w:lang w:eastAsia="ja-JP"/>
        </w:rPr>
        <w:t xml:space="preserve">2. Конституция Российской Федерации, </w:t>
      </w:r>
      <w:proofErr w:type="spellStart"/>
      <w:r w:rsidRPr="000E4C81">
        <w:rPr>
          <w:rFonts w:ascii="Times New Roman" w:eastAsia="MS Mincho" w:hAnsi="Times New Roman" w:cs="Times New Roman"/>
          <w:bCs/>
          <w:spacing w:val="-1"/>
          <w:sz w:val="24"/>
          <w:szCs w:val="24"/>
          <w:lang w:eastAsia="ja-JP"/>
        </w:rPr>
        <w:t>Эксмо</w:t>
      </w:r>
      <w:proofErr w:type="spellEnd"/>
      <w:r w:rsidRPr="000E4C81">
        <w:rPr>
          <w:rFonts w:ascii="Times New Roman" w:eastAsia="MS Mincho" w:hAnsi="Times New Roman" w:cs="Times New Roman"/>
          <w:bCs/>
          <w:spacing w:val="-1"/>
          <w:sz w:val="24"/>
          <w:szCs w:val="24"/>
          <w:lang w:eastAsia="ja-JP"/>
        </w:rPr>
        <w:t>, М., 2016</w:t>
      </w:r>
    </w:p>
    <w:p w:rsidR="008B5D91" w:rsidRPr="000E4C81" w:rsidRDefault="008B5D91" w:rsidP="008B5D91">
      <w:pPr>
        <w:widowControl w:val="0"/>
        <w:spacing w:after="0" w:line="240" w:lineRule="auto"/>
        <w:rPr>
          <w:rFonts w:ascii="Times New Roman" w:eastAsia="MS Mincho" w:hAnsi="Times New Roman" w:cs="Times New Roman"/>
          <w:bCs/>
          <w:spacing w:val="-1"/>
          <w:sz w:val="24"/>
          <w:szCs w:val="24"/>
          <w:lang w:eastAsia="ja-JP"/>
        </w:rPr>
      </w:pPr>
      <w:r w:rsidRPr="000E4C81">
        <w:rPr>
          <w:rFonts w:ascii="Times New Roman" w:eastAsia="MS Mincho" w:hAnsi="Times New Roman" w:cs="Times New Roman"/>
          <w:bCs/>
          <w:spacing w:val="-1"/>
          <w:sz w:val="24"/>
          <w:szCs w:val="24"/>
          <w:lang w:eastAsia="ja-JP"/>
        </w:rPr>
        <w:t xml:space="preserve">3.Гражданский кодекс РФ, </w:t>
      </w:r>
      <w:proofErr w:type="spellStart"/>
      <w:r w:rsidRPr="000E4C81">
        <w:rPr>
          <w:rFonts w:ascii="Times New Roman" w:eastAsia="MS Mincho" w:hAnsi="Times New Roman" w:cs="Times New Roman"/>
          <w:bCs/>
          <w:spacing w:val="-1"/>
          <w:sz w:val="24"/>
          <w:szCs w:val="24"/>
          <w:lang w:eastAsia="ja-JP"/>
        </w:rPr>
        <w:t>Эксмо</w:t>
      </w:r>
      <w:proofErr w:type="spellEnd"/>
      <w:r w:rsidRPr="000E4C81">
        <w:rPr>
          <w:rFonts w:ascii="Times New Roman" w:eastAsia="MS Mincho" w:hAnsi="Times New Roman" w:cs="Times New Roman"/>
          <w:bCs/>
          <w:spacing w:val="-1"/>
          <w:sz w:val="24"/>
          <w:szCs w:val="24"/>
          <w:lang w:eastAsia="ja-JP"/>
        </w:rPr>
        <w:t>, М., 2016</w:t>
      </w:r>
    </w:p>
    <w:p w:rsidR="008B5D91" w:rsidRPr="000E4C81" w:rsidRDefault="008B5D91" w:rsidP="008B5D91">
      <w:pPr>
        <w:widowControl w:val="0"/>
        <w:spacing w:after="0" w:line="240" w:lineRule="auto"/>
        <w:jc w:val="center"/>
        <w:rPr>
          <w:rFonts w:ascii="Times New Roman" w:hAnsi="Times New Roman" w:cs="Times New Roman"/>
          <w:b/>
          <w:sz w:val="24"/>
          <w:szCs w:val="24"/>
        </w:rPr>
      </w:pPr>
    </w:p>
    <w:p w:rsidR="008B5D91" w:rsidRDefault="008B5D91" w:rsidP="008B5D91">
      <w:pPr>
        <w:rPr>
          <w:rFonts w:ascii="Times New Roman" w:hAnsi="Times New Roman" w:cs="Times New Roman"/>
          <w:b/>
          <w:sz w:val="24"/>
          <w:szCs w:val="24"/>
        </w:rPr>
      </w:pPr>
      <w:r>
        <w:rPr>
          <w:rFonts w:ascii="Times New Roman" w:hAnsi="Times New Roman" w:cs="Times New Roman"/>
          <w:b/>
          <w:sz w:val="24"/>
          <w:szCs w:val="24"/>
        </w:rPr>
        <w:br w:type="page"/>
      </w:r>
    </w:p>
    <w:p w:rsidR="008B5D91" w:rsidRPr="000E4C81" w:rsidRDefault="008B5D91" w:rsidP="008B5D91">
      <w:pPr>
        <w:widowControl w:val="0"/>
        <w:spacing w:after="0" w:line="240" w:lineRule="auto"/>
        <w:jc w:val="center"/>
        <w:rPr>
          <w:rFonts w:ascii="Times New Roman" w:hAnsi="Times New Roman" w:cs="Times New Roman"/>
          <w:b/>
          <w:sz w:val="24"/>
          <w:szCs w:val="24"/>
        </w:rPr>
      </w:pPr>
      <w:r w:rsidRPr="000E4C81">
        <w:rPr>
          <w:rFonts w:ascii="Times New Roman" w:hAnsi="Times New Roman" w:cs="Times New Roman"/>
          <w:b/>
          <w:sz w:val="24"/>
          <w:szCs w:val="24"/>
        </w:rPr>
        <w:lastRenderedPageBreak/>
        <w:t xml:space="preserve">4. КОНТРОЛЬ И ОЦЕНКА РЕЗУЛЬТАТОВ ОСВОЕНИЯ  </w:t>
      </w:r>
    </w:p>
    <w:p w:rsidR="008B5D91" w:rsidRPr="000E4C81" w:rsidRDefault="008B5D91" w:rsidP="008B5D91">
      <w:pPr>
        <w:widowControl w:val="0"/>
        <w:spacing w:after="0" w:line="240" w:lineRule="auto"/>
        <w:jc w:val="center"/>
        <w:rPr>
          <w:rFonts w:ascii="Times New Roman" w:hAnsi="Times New Roman" w:cs="Times New Roman"/>
          <w:b/>
          <w:sz w:val="24"/>
          <w:szCs w:val="24"/>
        </w:rPr>
      </w:pPr>
      <w:r w:rsidRPr="000E4C81">
        <w:rPr>
          <w:rFonts w:ascii="Times New Roman" w:hAnsi="Times New Roman" w:cs="Times New Roman"/>
          <w:b/>
          <w:sz w:val="24"/>
          <w:szCs w:val="24"/>
        </w:rPr>
        <w:t>УЧЕБНОЙ ДИСЦИПЛИНЫ</w:t>
      </w:r>
    </w:p>
    <w:p w:rsidR="008B5D91" w:rsidRPr="000E4C81" w:rsidRDefault="008B5D91" w:rsidP="008B5D91">
      <w:pPr>
        <w:widowControl w:val="0"/>
        <w:spacing w:after="0" w:line="240" w:lineRule="auto"/>
        <w:jc w:val="center"/>
        <w:rPr>
          <w:rFonts w:ascii="Times New Roman" w:hAnsi="Times New Roman" w:cs="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5"/>
        <w:gridCol w:w="3496"/>
        <w:gridCol w:w="3173"/>
      </w:tblGrid>
      <w:tr w:rsidR="008B5D91" w:rsidRPr="000E4C81" w:rsidTr="007B18CE">
        <w:tc>
          <w:tcPr>
            <w:tcW w:w="1616" w:type="pct"/>
            <w:tcBorders>
              <w:top w:val="single" w:sz="4" w:space="0" w:color="auto"/>
              <w:left w:val="single" w:sz="4" w:space="0" w:color="auto"/>
              <w:bottom w:val="single" w:sz="4" w:space="0" w:color="auto"/>
              <w:right w:val="single" w:sz="4" w:space="0" w:color="auto"/>
            </w:tcBorders>
            <w:hideMark/>
          </w:tcPr>
          <w:p w:rsidR="008B5D91" w:rsidRPr="000E4C81" w:rsidRDefault="008B5D91" w:rsidP="008B5D91">
            <w:pPr>
              <w:widowControl w:val="0"/>
              <w:spacing w:after="0" w:line="240" w:lineRule="auto"/>
              <w:jc w:val="center"/>
              <w:rPr>
                <w:rFonts w:ascii="Times New Roman" w:hAnsi="Times New Roman" w:cs="Times New Roman"/>
                <w:sz w:val="24"/>
                <w:szCs w:val="24"/>
              </w:rPr>
            </w:pPr>
            <w:r w:rsidRPr="000E4C81">
              <w:rPr>
                <w:rFonts w:ascii="Times New Roman" w:hAnsi="Times New Roman" w:cs="Times New Roman"/>
                <w:b/>
                <w:bCs/>
                <w:i/>
                <w:sz w:val="24"/>
                <w:szCs w:val="24"/>
              </w:rPr>
              <w:t xml:space="preserve">Результаты </w:t>
            </w:r>
            <w:r w:rsidR="00F334C9">
              <w:rPr>
                <w:rFonts w:ascii="Times New Roman" w:hAnsi="Times New Roman" w:cs="Times New Roman"/>
                <w:b/>
                <w:bCs/>
                <w:i/>
                <w:sz w:val="24"/>
                <w:szCs w:val="24"/>
              </w:rPr>
              <w:t>освоения дисциплины</w:t>
            </w:r>
            <w:r w:rsidRPr="000E4C81">
              <w:rPr>
                <w:rFonts w:ascii="Times New Roman" w:hAnsi="Times New Roman" w:cs="Times New Roman"/>
                <w:i/>
                <w:sz w:val="24"/>
                <w:szCs w:val="24"/>
                <w:vertAlign w:val="superscript"/>
              </w:rPr>
              <w:footnoteReference w:id="1"/>
            </w:r>
          </w:p>
        </w:tc>
        <w:tc>
          <w:tcPr>
            <w:tcW w:w="1774" w:type="pct"/>
            <w:tcBorders>
              <w:top w:val="single" w:sz="4" w:space="0" w:color="auto"/>
              <w:left w:val="single" w:sz="4" w:space="0" w:color="auto"/>
              <w:bottom w:val="single" w:sz="4" w:space="0" w:color="auto"/>
              <w:right w:val="single" w:sz="4" w:space="0" w:color="auto"/>
            </w:tcBorders>
            <w:hideMark/>
          </w:tcPr>
          <w:p w:rsidR="008B5D91" w:rsidRPr="000E4C81" w:rsidRDefault="00F334C9" w:rsidP="00F334C9">
            <w:pPr>
              <w:widowControl w:val="0"/>
              <w:spacing w:after="0" w:line="240" w:lineRule="auto"/>
              <w:rPr>
                <w:rFonts w:ascii="Times New Roman" w:hAnsi="Times New Roman" w:cs="Times New Roman"/>
                <w:b/>
                <w:bCs/>
                <w:i/>
                <w:sz w:val="24"/>
                <w:szCs w:val="24"/>
              </w:rPr>
            </w:pPr>
            <w:proofErr w:type="gramStart"/>
            <w:r>
              <w:rPr>
                <w:rFonts w:ascii="Times New Roman" w:hAnsi="Times New Roman" w:cs="Times New Roman"/>
                <w:b/>
                <w:bCs/>
                <w:i/>
                <w:sz w:val="24"/>
                <w:szCs w:val="24"/>
              </w:rPr>
              <w:t>ОК</w:t>
            </w:r>
            <w:proofErr w:type="gramEnd"/>
            <w:r>
              <w:rPr>
                <w:rFonts w:ascii="Times New Roman" w:hAnsi="Times New Roman" w:cs="Times New Roman"/>
                <w:b/>
                <w:bCs/>
                <w:i/>
                <w:sz w:val="24"/>
                <w:szCs w:val="24"/>
              </w:rPr>
              <w:t xml:space="preserve"> и ПК</w:t>
            </w:r>
          </w:p>
        </w:tc>
        <w:tc>
          <w:tcPr>
            <w:tcW w:w="1610" w:type="pct"/>
            <w:tcBorders>
              <w:top w:val="single" w:sz="4" w:space="0" w:color="auto"/>
              <w:left w:val="single" w:sz="4" w:space="0" w:color="auto"/>
              <w:bottom w:val="single" w:sz="4" w:space="0" w:color="auto"/>
              <w:right w:val="single" w:sz="4" w:space="0" w:color="auto"/>
            </w:tcBorders>
            <w:hideMark/>
          </w:tcPr>
          <w:p w:rsidR="008B5D91" w:rsidRPr="000E4C81" w:rsidRDefault="00F334C9" w:rsidP="008B5D91">
            <w:pPr>
              <w:widowControl w:val="0"/>
              <w:spacing w:after="0" w:line="240" w:lineRule="auto"/>
              <w:jc w:val="center"/>
              <w:rPr>
                <w:rFonts w:ascii="Times New Roman" w:hAnsi="Times New Roman" w:cs="Times New Roman"/>
                <w:b/>
                <w:bCs/>
                <w:i/>
                <w:sz w:val="24"/>
                <w:szCs w:val="24"/>
              </w:rPr>
            </w:pPr>
            <w:r w:rsidRPr="00D12771">
              <w:rPr>
                <w:rFonts w:ascii="Times New Roman" w:eastAsia="Times New Roman" w:hAnsi="Times New Roman" w:cs="Times New Roman"/>
                <w:b/>
                <w:bCs/>
                <w:sz w:val="24"/>
                <w:szCs w:val="24"/>
              </w:rPr>
              <w:t>Формы и методы оценки</w:t>
            </w:r>
            <w:r>
              <w:rPr>
                <w:rFonts w:ascii="Times New Roman" w:hAnsi="Times New Roman" w:cs="Times New Roman"/>
                <w:b/>
                <w:bCs/>
                <w:i/>
                <w:sz w:val="24"/>
                <w:szCs w:val="24"/>
              </w:rPr>
              <w:t xml:space="preserve"> </w:t>
            </w:r>
          </w:p>
        </w:tc>
      </w:tr>
      <w:tr w:rsidR="007B18CE" w:rsidRPr="000E4C81" w:rsidTr="00FD34C7">
        <w:trPr>
          <w:trHeight w:val="810"/>
        </w:trPr>
        <w:tc>
          <w:tcPr>
            <w:tcW w:w="1616" w:type="pct"/>
            <w:tcBorders>
              <w:top w:val="single" w:sz="4" w:space="0" w:color="auto"/>
              <w:left w:val="single" w:sz="4" w:space="0" w:color="auto"/>
              <w:bottom w:val="single" w:sz="4" w:space="0" w:color="auto"/>
              <w:right w:val="single" w:sz="4" w:space="0" w:color="auto"/>
            </w:tcBorders>
            <w:hideMark/>
          </w:tcPr>
          <w:p w:rsidR="00F67D36" w:rsidRPr="00F67D36" w:rsidRDefault="00F67D36" w:rsidP="00F543EA">
            <w:pPr>
              <w:widowControl w:val="0"/>
              <w:spacing w:after="0" w:line="240" w:lineRule="auto"/>
              <w:jc w:val="both"/>
              <w:rPr>
                <w:rFonts w:ascii="Times New Roman" w:hAnsi="Times New Roman" w:cs="Times New Roman"/>
                <w:b/>
                <w:sz w:val="24"/>
                <w:szCs w:val="24"/>
              </w:rPr>
            </w:pPr>
            <w:r w:rsidRPr="00F67D36">
              <w:rPr>
                <w:rFonts w:ascii="Times New Roman" w:hAnsi="Times New Roman" w:cs="Times New Roman"/>
                <w:b/>
                <w:sz w:val="24"/>
                <w:szCs w:val="24"/>
              </w:rPr>
              <w:t>Знания:</w:t>
            </w:r>
          </w:p>
          <w:p w:rsidR="007B18CE" w:rsidRPr="00597528" w:rsidRDefault="00F543EA" w:rsidP="00F543EA">
            <w:pPr>
              <w:widowControl w:val="0"/>
              <w:spacing w:after="0" w:line="240" w:lineRule="auto"/>
              <w:jc w:val="both"/>
              <w:rPr>
                <w:rFonts w:ascii="Times New Roman" w:hAnsi="Times New Roman" w:cs="Times New Roman"/>
                <w:b/>
                <w:iCs/>
                <w:sz w:val="24"/>
                <w:szCs w:val="24"/>
              </w:rPr>
            </w:pPr>
            <w:r w:rsidRPr="00F543EA">
              <w:rPr>
                <w:rFonts w:ascii="Times New Roman" w:hAnsi="Times New Roman" w:cs="Times New Roman"/>
                <w:sz w:val="24"/>
                <w:szCs w:val="24"/>
              </w:rPr>
              <w:t xml:space="preserve">Основные положения Конституции Российской Федерации. </w:t>
            </w:r>
          </w:p>
        </w:tc>
        <w:tc>
          <w:tcPr>
            <w:tcW w:w="1774" w:type="pct"/>
            <w:tcBorders>
              <w:top w:val="single" w:sz="4" w:space="0" w:color="auto"/>
              <w:left w:val="single" w:sz="4" w:space="0" w:color="auto"/>
              <w:bottom w:val="single" w:sz="4" w:space="0" w:color="auto"/>
              <w:right w:val="single" w:sz="4" w:space="0" w:color="auto"/>
            </w:tcBorders>
          </w:tcPr>
          <w:p w:rsidR="00957C7C" w:rsidRPr="00957C7C" w:rsidRDefault="00F334C9" w:rsidP="00957C7C">
            <w:pPr>
              <w:pStyle w:val="Style4"/>
              <w:rPr>
                <w:rFonts w:ascii="Times New Roman" w:hAnsi="Times New Roman"/>
                <w:sz w:val="24"/>
                <w:szCs w:val="24"/>
              </w:rPr>
            </w:pPr>
            <w:r w:rsidRPr="00957C7C">
              <w:rPr>
                <w:rFonts w:ascii="Times New Roman" w:hAnsi="Times New Roman"/>
                <w:sz w:val="24"/>
                <w:szCs w:val="24"/>
              </w:rPr>
              <w:t xml:space="preserve"> </w:t>
            </w:r>
            <w:r w:rsidR="00957C7C"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957C7C" w:rsidRPr="00957C7C" w:rsidRDefault="00957C7C" w:rsidP="00957C7C">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957C7C" w:rsidRPr="00957C7C" w:rsidRDefault="000840A1" w:rsidP="000840A1">
            <w:pPr>
              <w:pStyle w:val="Style4"/>
              <w:rPr>
                <w:rFonts w:ascii="Times New Roman" w:hAnsi="Times New Roman"/>
                <w:sz w:val="24"/>
                <w:szCs w:val="24"/>
              </w:rPr>
            </w:pPr>
            <w:r>
              <w:rPr>
                <w:rFonts w:ascii="Times New Roman" w:hAnsi="Times New Roman"/>
                <w:sz w:val="24"/>
                <w:szCs w:val="24"/>
              </w:rPr>
              <w:t xml:space="preserve">  </w:t>
            </w:r>
          </w:p>
          <w:p w:rsidR="007B18CE" w:rsidRPr="000E4C81" w:rsidRDefault="007B18CE"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7B18CE" w:rsidRPr="000E4C81" w:rsidRDefault="00597528" w:rsidP="008B5D91">
            <w:pPr>
              <w:pStyle w:val="TableParagraph"/>
              <w:ind w:right="109"/>
              <w:rPr>
                <w:sz w:val="24"/>
                <w:szCs w:val="24"/>
              </w:rPr>
            </w:pPr>
            <w:r>
              <w:rPr>
                <w:sz w:val="24"/>
                <w:szCs w:val="24"/>
                <w:u w:val="single"/>
              </w:rPr>
              <w:t xml:space="preserve"> </w:t>
            </w:r>
            <w:r w:rsidR="00F67D36" w:rsidRPr="000E4C81">
              <w:rPr>
                <w:sz w:val="24"/>
                <w:szCs w:val="24"/>
                <w:u w:val="single"/>
              </w:rPr>
              <w:t>Текущий контроль</w:t>
            </w:r>
            <w:r w:rsidR="00F67D36" w:rsidRPr="000E4C81">
              <w:rPr>
                <w:sz w:val="24"/>
                <w:szCs w:val="24"/>
              </w:rPr>
              <w:t xml:space="preserve"> Устный опрос</w:t>
            </w:r>
          </w:p>
        </w:tc>
      </w:tr>
      <w:tr w:rsidR="00FD34C7" w:rsidRPr="000E4C81" w:rsidTr="00FD34C7">
        <w:trPr>
          <w:trHeight w:val="7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свободы человека и гражданина, механизмы их реализации.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Pr>
                <w:rFonts w:ascii="Times New Roman" w:hAnsi="Times New Roman"/>
                <w:sz w:val="24"/>
                <w:szCs w:val="24"/>
              </w:rPr>
              <w:t xml:space="preserve"> </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 xml:space="preserve">ОК06.Проявлять гражданско-патриотическую позицию, демонстрировать осознанное поведение на основе традиционных </w:t>
            </w:r>
            <w:r w:rsidR="00981366">
              <w:rPr>
                <w:rFonts w:ascii="Times New Roman" w:hAnsi="Times New Roman"/>
                <w:sz w:val="24"/>
                <w:szCs w:val="24"/>
              </w:rPr>
              <w:t xml:space="preserve">российских </w:t>
            </w:r>
            <w:r w:rsidRPr="00957C7C">
              <w:rPr>
                <w:rFonts w:ascii="Times New Roman" w:hAnsi="Times New Roman"/>
                <w:sz w:val="24"/>
                <w:szCs w:val="24"/>
              </w:rPr>
              <w:t>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840A1" w:rsidRPr="00957C7C" w:rsidRDefault="000840A1" w:rsidP="000840A1">
            <w:pPr>
              <w:pStyle w:val="Style4"/>
              <w:rPr>
                <w:rFonts w:ascii="Times New Roman" w:hAnsi="Times New Roman"/>
                <w:sz w:val="24"/>
                <w:szCs w:val="24"/>
              </w:rPr>
            </w:pPr>
            <w:r>
              <w:rPr>
                <w:rFonts w:ascii="Times New Roman" w:hAnsi="Times New Roman"/>
                <w:sz w:val="24"/>
                <w:szCs w:val="24"/>
              </w:rPr>
              <w:t xml:space="preserve"> </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14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Понятие правового регулирования в сфере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 xml:space="preserve">ОК03.Планировать и реализовывать собственное профессиональное и личностное развитие, предпринимательскую деятельность в </w:t>
            </w:r>
            <w:r w:rsidRPr="00957C7C">
              <w:rPr>
                <w:rFonts w:ascii="Times New Roman" w:hAnsi="Times New Roman"/>
                <w:sz w:val="24"/>
                <w:szCs w:val="24"/>
              </w:rPr>
              <w:lastRenderedPageBreak/>
              <w:t>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lastRenderedPageBreak/>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66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Законодательные акты и другие нормативные документы, регулирующие правоотношения в процессе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ОК09.Пользоваться профессиональной документацией на государственном и иностранном языках.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0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Права и обязанности работников в сфере </w:t>
            </w:r>
            <w:proofErr w:type="spellStart"/>
            <w:proofErr w:type="gramStart"/>
            <w:r w:rsidRPr="00F543EA">
              <w:rPr>
                <w:rFonts w:ascii="Times New Roman" w:hAnsi="Times New Roman" w:cs="Times New Roman"/>
                <w:sz w:val="24"/>
                <w:szCs w:val="24"/>
              </w:rPr>
              <w:t>профес</w:t>
            </w:r>
            <w:r w:rsidR="00F67D36">
              <w:rPr>
                <w:rFonts w:ascii="Times New Roman" w:hAnsi="Times New Roman" w:cs="Times New Roman"/>
                <w:sz w:val="24"/>
                <w:szCs w:val="24"/>
              </w:rPr>
              <w:t>-</w:t>
            </w:r>
            <w:r w:rsidRPr="00F543EA">
              <w:rPr>
                <w:rFonts w:ascii="Times New Roman" w:hAnsi="Times New Roman" w:cs="Times New Roman"/>
                <w:sz w:val="24"/>
                <w:szCs w:val="24"/>
              </w:rPr>
              <w:t>сиональной</w:t>
            </w:r>
            <w:proofErr w:type="spellEnd"/>
            <w:proofErr w:type="gramEnd"/>
            <w:r w:rsidRPr="00F543EA">
              <w:rPr>
                <w:rFonts w:ascii="Times New Roman" w:hAnsi="Times New Roman" w:cs="Times New Roman"/>
                <w:sz w:val="24"/>
                <w:szCs w:val="24"/>
              </w:rPr>
              <w:t xml:space="preserve"> деятельности</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Default="00957C7C" w:rsidP="00957C7C">
            <w:pPr>
              <w:pStyle w:val="TableParagraph"/>
              <w:ind w:right="109"/>
              <w:rPr>
                <w:sz w:val="24"/>
                <w:szCs w:val="24"/>
              </w:rPr>
            </w:pPr>
            <w:r>
              <w:rPr>
                <w:sz w:val="24"/>
                <w:szCs w:val="24"/>
              </w:rPr>
              <w:t xml:space="preserve"> Устный опрос</w:t>
            </w:r>
          </w:p>
          <w:p w:rsidR="00957C7C" w:rsidRPr="000E4C81" w:rsidRDefault="00957C7C" w:rsidP="00957C7C">
            <w:pPr>
              <w:pStyle w:val="TableParagraph"/>
              <w:ind w:right="109"/>
              <w:rPr>
                <w:sz w:val="24"/>
                <w:szCs w:val="24"/>
              </w:rPr>
            </w:pPr>
            <w:r>
              <w:rPr>
                <w:sz w:val="24"/>
                <w:szCs w:val="24"/>
              </w:rPr>
              <w:t>Тестирование</w:t>
            </w:r>
          </w:p>
          <w:p w:rsidR="00FD34C7" w:rsidRDefault="00FD34C7" w:rsidP="008B5D91">
            <w:pPr>
              <w:pStyle w:val="TableParagraph"/>
              <w:ind w:right="109"/>
              <w:rPr>
                <w:sz w:val="24"/>
                <w:szCs w:val="24"/>
                <w:u w:val="single"/>
              </w:rPr>
            </w:pPr>
          </w:p>
        </w:tc>
      </w:tr>
      <w:tr w:rsidR="00FD34C7" w:rsidRPr="000E4C81" w:rsidTr="00FD34C7">
        <w:trPr>
          <w:trHeight w:val="48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Воздействия негативных факторов на человека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 xml:space="preserve">ОК03.Планировать и реализовывать собственное профессиональное и </w:t>
            </w:r>
            <w:r w:rsidRPr="00957C7C">
              <w:rPr>
                <w:rFonts w:ascii="Times New Roman" w:hAnsi="Times New Roman"/>
                <w:sz w:val="24"/>
                <w:szCs w:val="24"/>
              </w:rPr>
              <w:lastRenderedPageBreak/>
              <w:t>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lastRenderedPageBreak/>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lastRenderedPageBreak/>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87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Правовых, нормативных и организационных основ охраны труда в организации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pacing w:val="-2"/>
                <w:sz w:val="24"/>
                <w:szCs w:val="24"/>
              </w:rPr>
              <w:t xml:space="preserve">принятие </w:t>
            </w:r>
            <w:r w:rsidRPr="000E4C81">
              <w:rPr>
                <w:sz w:val="24"/>
                <w:szCs w:val="24"/>
              </w:rPr>
              <w:t>правильных</w:t>
            </w:r>
            <w:r>
              <w:rPr>
                <w:sz w:val="24"/>
                <w:szCs w:val="24"/>
              </w:rPr>
              <w:t xml:space="preserve"> </w:t>
            </w:r>
            <w:r w:rsidRPr="000E4C81">
              <w:rPr>
                <w:sz w:val="24"/>
                <w:szCs w:val="24"/>
              </w:rPr>
              <w:t>решений при участии в тренинге,</w:t>
            </w:r>
          </w:p>
        </w:tc>
      </w:tr>
      <w:tr w:rsidR="00FD34C7" w:rsidRPr="000E4C81" w:rsidTr="00FD34C7">
        <w:trPr>
          <w:trHeight w:val="7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оформления документов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72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Организации технического обслуживания и ремонта сельскохозяйственной </w:t>
            </w:r>
            <w:proofErr w:type="gramStart"/>
            <w:r w:rsidRPr="00F543EA">
              <w:rPr>
                <w:rFonts w:ascii="Times New Roman" w:hAnsi="Times New Roman" w:cs="Times New Roman"/>
                <w:sz w:val="24"/>
                <w:szCs w:val="24"/>
              </w:rPr>
              <w:t>тех</w:t>
            </w:r>
            <w:r w:rsidR="00F67D36">
              <w:rPr>
                <w:rFonts w:ascii="Times New Roman" w:hAnsi="Times New Roman" w:cs="Times New Roman"/>
                <w:sz w:val="24"/>
                <w:szCs w:val="24"/>
              </w:rPr>
              <w:t>-</w:t>
            </w:r>
            <w:proofErr w:type="spellStart"/>
            <w:r w:rsidRPr="00F543EA">
              <w:rPr>
                <w:rFonts w:ascii="Times New Roman" w:hAnsi="Times New Roman" w:cs="Times New Roman"/>
                <w:sz w:val="24"/>
                <w:szCs w:val="24"/>
              </w:rPr>
              <w:t>ники</w:t>
            </w:r>
            <w:proofErr w:type="spellEnd"/>
            <w:proofErr w:type="gramEnd"/>
            <w:r w:rsidR="00F67D36">
              <w:rPr>
                <w:rFonts w:ascii="Times New Roman" w:hAnsi="Times New Roman" w:cs="Times New Roman"/>
                <w:sz w:val="24"/>
                <w:szCs w:val="24"/>
              </w:rPr>
              <w:t xml:space="preserve"> </w:t>
            </w:r>
            <w:r w:rsidRPr="00F543EA">
              <w:rPr>
                <w:rFonts w:ascii="Times New Roman" w:hAnsi="Times New Roman" w:cs="Times New Roman"/>
                <w:sz w:val="24"/>
                <w:szCs w:val="24"/>
              </w:rPr>
              <w:t>и правил безопасности при выполнении этих работ</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140"/>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 Организационных и инженерно</w:t>
            </w:r>
            <w:r w:rsidR="009F3533">
              <w:rPr>
                <w:rFonts w:ascii="Times New Roman" w:hAnsi="Times New Roman" w:cs="Times New Roman"/>
                <w:sz w:val="24"/>
                <w:szCs w:val="24"/>
              </w:rPr>
              <w:t>-</w:t>
            </w:r>
            <w:r w:rsidRPr="00F543EA">
              <w:rPr>
                <w:rFonts w:ascii="Times New Roman" w:hAnsi="Times New Roman" w:cs="Times New Roman"/>
                <w:sz w:val="24"/>
                <w:szCs w:val="24"/>
              </w:rPr>
              <w:t xml:space="preserve">технических мероприятий по защите от опасностей </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t>активность участия в тренингах и коллективных формах работы;</w:t>
            </w:r>
          </w:p>
          <w:p w:rsidR="00FD34C7" w:rsidRDefault="00FD34C7" w:rsidP="008B5D91">
            <w:pPr>
              <w:pStyle w:val="TableParagraph"/>
              <w:ind w:right="109"/>
              <w:rPr>
                <w:sz w:val="24"/>
                <w:szCs w:val="24"/>
                <w:u w:val="single"/>
              </w:rPr>
            </w:pPr>
          </w:p>
        </w:tc>
      </w:tr>
      <w:tr w:rsidR="00FD34C7" w:rsidRPr="000E4C81" w:rsidTr="00FD34C7">
        <w:trPr>
          <w:trHeight w:val="55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Средств индивидуальной защиты</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39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Причины возникновения пожаров, пределов </w:t>
            </w:r>
            <w:proofErr w:type="spellStart"/>
            <w:proofErr w:type="gramStart"/>
            <w:r w:rsidRPr="00F543EA">
              <w:rPr>
                <w:rFonts w:ascii="Times New Roman" w:hAnsi="Times New Roman" w:cs="Times New Roman"/>
                <w:sz w:val="24"/>
                <w:szCs w:val="24"/>
              </w:rPr>
              <w:t>распро</w:t>
            </w:r>
            <w:r w:rsidR="00957C7C">
              <w:rPr>
                <w:rFonts w:ascii="Times New Roman" w:hAnsi="Times New Roman" w:cs="Times New Roman"/>
                <w:sz w:val="24"/>
                <w:szCs w:val="24"/>
              </w:rPr>
              <w:t>-</w:t>
            </w:r>
            <w:r w:rsidRPr="00F543EA">
              <w:rPr>
                <w:rFonts w:ascii="Times New Roman" w:hAnsi="Times New Roman" w:cs="Times New Roman"/>
                <w:sz w:val="24"/>
                <w:szCs w:val="24"/>
              </w:rPr>
              <w:t>странения</w:t>
            </w:r>
            <w:proofErr w:type="spellEnd"/>
            <w:proofErr w:type="gramEnd"/>
            <w:r w:rsidRPr="00F543EA">
              <w:rPr>
                <w:rFonts w:ascii="Times New Roman" w:hAnsi="Times New Roman" w:cs="Times New Roman"/>
                <w:sz w:val="24"/>
                <w:szCs w:val="24"/>
              </w:rPr>
              <w:t xml:space="preserve"> огня и огнестойкости, средств пожаротушения </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957C7C">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D34C7" w:rsidRPr="000E4C81" w:rsidTr="00FD34C7">
        <w:trPr>
          <w:trHeight w:val="1000"/>
        </w:trPr>
        <w:tc>
          <w:tcPr>
            <w:tcW w:w="1616" w:type="pct"/>
            <w:tcBorders>
              <w:top w:val="single" w:sz="4" w:space="0" w:color="auto"/>
              <w:left w:val="single" w:sz="4" w:space="0" w:color="auto"/>
              <w:bottom w:val="single" w:sz="4" w:space="0" w:color="auto"/>
              <w:right w:val="single" w:sz="4" w:space="0" w:color="auto"/>
            </w:tcBorders>
            <w:hideMark/>
          </w:tcPr>
          <w:p w:rsidR="00FD34C7"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 Технические способы и</w:t>
            </w:r>
          </w:p>
          <w:p w:rsidR="00FD34C7" w:rsidRPr="00F543EA"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средства защиты от поражения электротоком </w:t>
            </w: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D34C7" w:rsidRDefault="00FD34C7" w:rsidP="008B5D91">
            <w:pPr>
              <w:pStyle w:val="TableParagraph"/>
              <w:ind w:right="222"/>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D34C7" w:rsidRDefault="00957C7C" w:rsidP="008B5D91">
            <w:pPr>
              <w:pStyle w:val="TableParagraph"/>
              <w:ind w:right="109"/>
              <w:rPr>
                <w:sz w:val="24"/>
                <w:szCs w:val="24"/>
                <w:u w:val="single"/>
              </w:rPr>
            </w:pPr>
            <w:r w:rsidRPr="000E4C81">
              <w:rPr>
                <w:spacing w:val="-2"/>
                <w:sz w:val="24"/>
                <w:szCs w:val="24"/>
              </w:rPr>
              <w:t xml:space="preserve">принятие </w:t>
            </w:r>
            <w:r w:rsidRPr="000E4C81">
              <w:rPr>
                <w:sz w:val="24"/>
                <w:szCs w:val="24"/>
              </w:rPr>
              <w:t>правильных</w:t>
            </w:r>
            <w:r>
              <w:rPr>
                <w:sz w:val="24"/>
                <w:szCs w:val="24"/>
              </w:rPr>
              <w:t xml:space="preserve"> </w:t>
            </w:r>
            <w:r w:rsidRPr="000E4C81">
              <w:rPr>
                <w:sz w:val="24"/>
                <w:szCs w:val="24"/>
              </w:rPr>
              <w:t>решений при участии в тренинге,</w:t>
            </w:r>
          </w:p>
        </w:tc>
      </w:tr>
      <w:tr w:rsidR="00FD34C7" w:rsidRPr="000E4C81" w:rsidTr="00FD34C7">
        <w:trPr>
          <w:trHeight w:val="1477"/>
        </w:trPr>
        <w:tc>
          <w:tcPr>
            <w:tcW w:w="1616" w:type="pct"/>
            <w:tcBorders>
              <w:top w:val="single" w:sz="4" w:space="0" w:color="auto"/>
              <w:left w:val="single" w:sz="4" w:space="0" w:color="auto"/>
              <w:bottom w:val="single" w:sz="4" w:space="0" w:color="auto"/>
              <w:right w:val="single" w:sz="4" w:space="0" w:color="auto"/>
            </w:tcBorders>
            <w:hideMark/>
          </w:tcPr>
          <w:p w:rsidR="00FD34C7" w:rsidRDefault="00FD34C7" w:rsidP="00F543EA">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Правил технической эксплуатации </w:t>
            </w:r>
          </w:p>
          <w:p w:rsidR="00FD34C7" w:rsidRPr="00FD34C7" w:rsidRDefault="00FD34C7" w:rsidP="00F67D36">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э</w:t>
            </w:r>
            <w:r w:rsidRPr="00F543EA">
              <w:rPr>
                <w:rFonts w:ascii="Times New Roman" w:hAnsi="Times New Roman" w:cs="Times New Roman"/>
                <w:sz w:val="24"/>
                <w:szCs w:val="24"/>
              </w:rPr>
              <w:t xml:space="preserve">лектроустановок, электроинструмента, переносных светильников </w:t>
            </w:r>
          </w:p>
        </w:tc>
        <w:tc>
          <w:tcPr>
            <w:tcW w:w="1774" w:type="pct"/>
            <w:tcBorders>
              <w:top w:val="single" w:sz="4" w:space="0" w:color="auto"/>
              <w:left w:val="single" w:sz="4" w:space="0" w:color="auto"/>
              <w:bottom w:val="single" w:sz="4" w:space="0" w:color="auto"/>
              <w:right w:val="single" w:sz="4" w:space="0" w:color="auto"/>
            </w:tcBorders>
          </w:tcPr>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Pr="00FD34C7" w:rsidRDefault="00FD34C7" w:rsidP="00FD34C7">
            <w:pPr>
              <w:rPr>
                <w:lang w:eastAsia="en-US"/>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t>активность участия в тренингах и коллективных формах работы;</w:t>
            </w:r>
          </w:p>
          <w:p w:rsidR="00FD34C7" w:rsidRPr="00FD34C7" w:rsidRDefault="00FD34C7" w:rsidP="00FD34C7">
            <w:pPr>
              <w:rPr>
                <w:lang w:eastAsia="en-US"/>
              </w:rPr>
            </w:pPr>
          </w:p>
        </w:tc>
      </w:tr>
      <w:tr w:rsidR="00FD34C7" w:rsidRPr="000E4C81" w:rsidTr="00FD34C7">
        <w:trPr>
          <w:trHeight w:val="1785"/>
        </w:trPr>
        <w:tc>
          <w:tcPr>
            <w:tcW w:w="1616" w:type="pct"/>
            <w:tcBorders>
              <w:top w:val="single" w:sz="4" w:space="0" w:color="auto"/>
              <w:left w:val="single" w:sz="4" w:space="0" w:color="auto"/>
              <w:bottom w:val="single" w:sz="4" w:space="0" w:color="auto"/>
              <w:right w:val="single" w:sz="4" w:space="0" w:color="auto"/>
            </w:tcBorders>
            <w:hideMark/>
          </w:tcPr>
          <w:p w:rsidR="00FD34C7" w:rsidRPr="00F543EA" w:rsidRDefault="00FD34C7" w:rsidP="00F67D36">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Правил охраны окружающей среды, бережливого производства</w:t>
            </w:r>
          </w:p>
        </w:tc>
        <w:tc>
          <w:tcPr>
            <w:tcW w:w="1774" w:type="pct"/>
            <w:tcBorders>
              <w:top w:val="single" w:sz="4" w:space="0" w:color="auto"/>
              <w:left w:val="single" w:sz="4" w:space="0" w:color="auto"/>
              <w:bottom w:val="single" w:sz="4" w:space="0" w:color="auto"/>
              <w:right w:val="single" w:sz="4" w:space="0" w:color="auto"/>
            </w:tcBorders>
          </w:tcPr>
          <w:p w:rsidR="000840A1" w:rsidRDefault="000840A1"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D34C7" w:rsidRPr="005D06AE" w:rsidRDefault="000840A1"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FD34C7" w:rsidRPr="00957C7C" w:rsidRDefault="00957C7C" w:rsidP="00957C7C">
            <w:pPr>
              <w:rPr>
                <w:rFonts w:ascii="Times New Roman" w:hAnsi="Times New Roman" w:cs="Times New Roman"/>
                <w:sz w:val="24"/>
                <w:szCs w:val="24"/>
              </w:rPr>
            </w:pPr>
            <w:r>
              <w:t xml:space="preserve"> </w:t>
            </w:r>
            <w:r w:rsidRPr="00957C7C">
              <w:rPr>
                <w:rFonts w:ascii="Times New Roman" w:hAnsi="Times New Roman" w:cs="Times New Roman"/>
                <w:sz w:val="24"/>
                <w:szCs w:val="24"/>
              </w:rPr>
              <w:t>Устный опрос</w:t>
            </w:r>
          </w:p>
          <w:p w:rsidR="00957C7C" w:rsidRPr="00FD34C7" w:rsidRDefault="00957C7C" w:rsidP="00957C7C">
            <w:pPr>
              <w:rPr>
                <w:lang w:eastAsia="en-US"/>
              </w:rPr>
            </w:pPr>
            <w:r w:rsidRPr="00957C7C">
              <w:rPr>
                <w:rFonts w:ascii="Times New Roman" w:hAnsi="Times New Roman" w:cs="Times New Roman"/>
                <w:sz w:val="24"/>
                <w:szCs w:val="24"/>
              </w:rPr>
              <w:t>Тестирование</w:t>
            </w:r>
          </w:p>
        </w:tc>
      </w:tr>
      <w:tr w:rsidR="007B18CE" w:rsidRPr="000E4C81" w:rsidTr="00F67D36">
        <w:trPr>
          <w:trHeight w:val="1665"/>
        </w:trPr>
        <w:tc>
          <w:tcPr>
            <w:tcW w:w="1616" w:type="pct"/>
            <w:tcBorders>
              <w:top w:val="single" w:sz="4" w:space="0" w:color="auto"/>
              <w:left w:val="single" w:sz="4" w:space="0" w:color="auto"/>
              <w:bottom w:val="single" w:sz="4" w:space="0" w:color="auto"/>
              <w:right w:val="single" w:sz="4" w:space="0" w:color="auto"/>
            </w:tcBorders>
            <w:hideMark/>
          </w:tcPr>
          <w:p w:rsidR="00F67D36" w:rsidRPr="00F67D36" w:rsidRDefault="00F67D36" w:rsidP="00FD34C7">
            <w:pPr>
              <w:widowControl w:val="0"/>
              <w:spacing w:after="0" w:line="240" w:lineRule="auto"/>
              <w:jc w:val="both"/>
              <w:rPr>
                <w:rFonts w:ascii="Times New Roman" w:hAnsi="Times New Roman" w:cs="Times New Roman"/>
                <w:b/>
                <w:sz w:val="24"/>
                <w:szCs w:val="24"/>
              </w:rPr>
            </w:pPr>
            <w:r w:rsidRPr="00F67D36">
              <w:rPr>
                <w:rFonts w:ascii="Times New Roman" w:hAnsi="Times New Roman" w:cs="Times New Roman"/>
                <w:b/>
                <w:sz w:val="24"/>
                <w:szCs w:val="24"/>
              </w:rPr>
              <w:t>Умения:</w:t>
            </w:r>
          </w:p>
          <w:p w:rsidR="007B18CE" w:rsidRPr="000E4C81" w:rsidRDefault="00FD34C7"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Использовать нормативные правовые документы, регламентирующие профессиональную деятельность. </w:t>
            </w:r>
          </w:p>
        </w:tc>
        <w:tc>
          <w:tcPr>
            <w:tcW w:w="1774" w:type="pct"/>
            <w:tcBorders>
              <w:top w:val="single" w:sz="4" w:space="0" w:color="auto"/>
              <w:left w:val="single" w:sz="4" w:space="0" w:color="auto"/>
              <w:bottom w:val="single" w:sz="4" w:space="0" w:color="auto"/>
              <w:right w:val="single" w:sz="4" w:space="0" w:color="auto"/>
            </w:tcBorders>
          </w:tcPr>
          <w:p w:rsidR="0054746C" w:rsidRDefault="00F334C9" w:rsidP="005D06AE">
            <w:pPr>
              <w:pStyle w:val="Style4"/>
              <w:rPr>
                <w:sz w:val="24"/>
                <w:szCs w:val="24"/>
              </w:rPr>
            </w:pPr>
            <w:r>
              <w:rPr>
                <w:sz w:val="24"/>
                <w:szCs w:val="24"/>
              </w:rPr>
              <w:t xml:space="preserve"> </w:t>
            </w:r>
            <w:r w:rsidR="007B18CE" w:rsidRPr="000E4C81">
              <w:rPr>
                <w:sz w:val="24"/>
                <w:szCs w:val="24"/>
              </w:rPr>
              <w:t xml:space="preserve"> </w:t>
            </w:r>
            <w:r>
              <w:rPr>
                <w:sz w:val="24"/>
                <w:szCs w:val="24"/>
              </w:rPr>
              <w:t xml:space="preserve"> </w:t>
            </w:r>
          </w:p>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7B18CE" w:rsidRPr="000E4C81" w:rsidRDefault="007B18CE"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7B18CE" w:rsidRPr="000E4C81" w:rsidRDefault="00957C7C" w:rsidP="008B5D91">
            <w:pPr>
              <w:pStyle w:val="TableParagraph"/>
              <w:ind w:right="109"/>
              <w:rPr>
                <w:sz w:val="24"/>
                <w:szCs w:val="24"/>
              </w:rPr>
            </w:pPr>
            <w:r w:rsidRPr="000E4C81">
              <w:rPr>
                <w:sz w:val="24"/>
                <w:szCs w:val="24"/>
              </w:rPr>
              <w:t xml:space="preserve">Устный опрос, </w:t>
            </w:r>
            <w:r w:rsidRPr="000E4C81">
              <w:rPr>
                <w:spacing w:val="-2"/>
                <w:sz w:val="24"/>
                <w:szCs w:val="24"/>
              </w:rPr>
              <w:t xml:space="preserve">наблюдение </w:t>
            </w:r>
            <w:r w:rsidRPr="000E4C81">
              <w:rPr>
                <w:sz w:val="24"/>
                <w:szCs w:val="24"/>
              </w:rPr>
              <w:t>активности</w:t>
            </w:r>
            <w:r>
              <w:rPr>
                <w:sz w:val="24"/>
                <w:szCs w:val="24"/>
              </w:rPr>
              <w:t xml:space="preserve"> </w:t>
            </w:r>
            <w:r w:rsidRPr="000E4C81">
              <w:rPr>
                <w:sz w:val="24"/>
                <w:szCs w:val="24"/>
              </w:rPr>
              <w:t>участия</w:t>
            </w:r>
            <w:r>
              <w:rPr>
                <w:sz w:val="24"/>
                <w:szCs w:val="24"/>
              </w:rPr>
              <w:t xml:space="preserve"> </w:t>
            </w:r>
            <w:r w:rsidRPr="000E4C81">
              <w:rPr>
                <w:sz w:val="24"/>
                <w:szCs w:val="24"/>
              </w:rPr>
              <w:t xml:space="preserve">в командной работе, </w:t>
            </w:r>
            <w:r w:rsidRPr="000E4C81">
              <w:rPr>
                <w:spacing w:val="-2"/>
                <w:sz w:val="24"/>
                <w:szCs w:val="24"/>
              </w:rPr>
              <w:t xml:space="preserve">принятие </w:t>
            </w:r>
            <w:r w:rsidRPr="000E4C81">
              <w:rPr>
                <w:sz w:val="24"/>
                <w:szCs w:val="24"/>
              </w:rPr>
              <w:t>правильных</w:t>
            </w:r>
            <w:r>
              <w:rPr>
                <w:sz w:val="24"/>
                <w:szCs w:val="24"/>
              </w:rPr>
              <w:t xml:space="preserve"> </w:t>
            </w:r>
            <w:r w:rsidRPr="000E4C81">
              <w:rPr>
                <w:sz w:val="24"/>
                <w:szCs w:val="24"/>
              </w:rPr>
              <w:t>решений при участии в тренинге,</w:t>
            </w:r>
            <w:r>
              <w:rPr>
                <w:sz w:val="24"/>
                <w:szCs w:val="24"/>
              </w:rPr>
              <w:t xml:space="preserve"> </w:t>
            </w:r>
            <w:r w:rsidRPr="000E4C81">
              <w:rPr>
                <w:sz w:val="24"/>
                <w:szCs w:val="24"/>
              </w:rPr>
              <w:t>активность участия в тренингах и коллективных формах работы;</w:t>
            </w:r>
            <w:r w:rsidR="00597528">
              <w:rPr>
                <w:sz w:val="24"/>
                <w:szCs w:val="24"/>
                <w:u w:val="single"/>
              </w:rPr>
              <w:t xml:space="preserve"> </w:t>
            </w:r>
          </w:p>
        </w:tc>
      </w:tr>
      <w:tr w:rsidR="00F67D36" w:rsidRPr="000E4C81" w:rsidTr="00F67D36">
        <w:trPr>
          <w:trHeight w:val="1080"/>
        </w:trPr>
        <w:tc>
          <w:tcPr>
            <w:tcW w:w="1616" w:type="pct"/>
            <w:tcBorders>
              <w:top w:val="single" w:sz="4" w:space="0" w:color="auto"/>
              <w:left w:val="single" w:sz="4" w:space="0" w:color="auto"/>
              <w:bottom w:val="single" w:sz="4" w:space="0" w:color="auto"/>
              <w:right w:val="single" w:sz="4" w:space="0" w:color="auto"/>
            </w:tcBorders>
            <w:hideMark/>
          </w:tcPr>
          <w:p w:rsidR="00F67D36" w:rsidRPr="00F67D36" w:rsidRDefault="00F67D36" w:rsidP="00FD34C7">
            <w:pPr>
              <w:widowControl w:val="0"/>
              <w:spacing w:after="0" w:line="240" w:lineRule="auto"/>
              <w:jc w:val="both"/>
              <w:rPr>
                <w:rFonts w:ascii="Times New Roman" w:hAnsi="Times New Roman" w:cs="Times New Roman"/>
                <w:b/>
                <w:sz w:val="24"/>
                <w:szCs w:val="24"/>
              </w:rPr>
            </w:pPr>
            <w:r w:rsidRPr="00F543EA">
              <w:rPr>
                <w:rFonts w:ascii="Times New Roman" w:hAnsi="Times New Roman" w:cs="Times New Roman"/>
                <w:sz w:val="24"/>
                <w:szCs w:val="24"/>
              </w:rPr>
              <w:t xml:space="preserve">Защищать свои права в соответствии с действующим законодательством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t>активность участия в тренингах и коллективных формах работы;</w:t>
            </w:r>
          </w:p>
          <w:p w:rsidR="00F67D36" w:rsidRDefault="00F67D36" w:rsidP="008B5D91">
            <w:pPr>
              <w:pStyle w:val="TableParagraph"/>
              <w:ind w:right="109"/>
              <w:rPr>
                <w:sz w:val="24"/>
                <w:szCs w:val="24"/>
                <w:u w:val="single"/>
              </w:rPr>
            </w:pPr>
          </w:p>
        </w:tc>
      </w:tr>
      <w:tr w:rsidR="00F67D36" w:rsidRPr="000E4C81" w:rsidTr="00F67D36">
        <w:trPr>
          <w:trHeight w:val="1380"/>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Применять методы и средства защиты от опасностей технических систем и технологических процессов </w:t>
            </w:r>
          </w:p>
        </w:tc>
        <w:tc>
          <w:tcPr>
            <w:tcW w:w="1774" w:type="pct"/>
            <w:tcBorders>
              <w:top w:val="single" w:sz="4" w:space="0" w:color="auto"/>
              <w:left w:val="single" w:sz="4" w:space="0" w:color="auto"/>
              <w:bottom w:val="single" w:sz="4" w:space="0" w:color="auto"/>
              <w:right w:val="single" w:sz="4" w:space="0" w:color="auto"/>
            </w:tcBorders>
          </w:tcPr>
          <w:p w:rsidR="0054746C" w:rsidRPr="00957C7C" w:rsidRDefault="0054746C" w:rsidP="0054746C">
            <w:pPr>
              <w:pStyle w:val="Style4"/>
              <w:rPr>
                <w:rFonts w:ascii="Times New Roman" w:hAnsi="Times New Roman"/>
                <w:sz w:val="24"/>
                <w:szCs w:val="24"/>
              </w:rPr>
            </w:pPr>
            <w:r w:rsidRPr="00957C7C">
              <w:rPr>
                <w:rFonts w:ascii="Times New Roman" w:hAnsi="Times New Roman"/>
                <w:sz w:val="24"/>
                <w:szCs w:val="24"/>
              </w:rPr>
              <w:t>ОК01.Выбирать способы решения задач профессиональной деятельности применительно к различным контекстам;</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w:t>
            </w:r>
            <w:r w:rsidRPr="000E4C81">
              <w:rPr>
                <w:sz w:val="24"/>
                <w:szCs w:val="24"/>
              </w:rPr>
              <w:t>части проектов, учебных исследований</w:t>
            </w:r>
            <w:r>
              <w:rPr>
                <w:sz w:val="24"/>
                <w:szCs w:val="24"/>
              </w:rPr>
              <w:t xml:space="preserve"> </w:t>
            </w:r>
            <w:r w:rsidRPr="000E4C81">
              <w:rPr>
                <w:sz w:val="24"/>
                <w:szCs w:val="24"/>
              </w:rPr>
              <w:t>и</w:t>
            </w:r>
            <w:r>
              <w:rPr>
                <w:sz w:val="24"/>
                <w:szCs w:val="24"/>
              </w:rPr>
              <w:t xml:space="preserve"> </w:t>
            </w:r>
            <w:r w:rsidRPr="000E4C81">
              <w:rPr>
                <w:sz w:val="24"/>
                <w:szCs w:val="24"/>
              </w:rPr>
              <w:t>т.д.)</w:t>
            </w:r>
          </w:p>
        </w:tc>
      </w:tr>
      <w:tr w:rsidR="00F67D36" w:rsidRPr="000E4C81" w:rsidTr="0054746C">
        <w:trPr>
          <w:trHeight w:val="556"/>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Обеспечивать безопасные условия труда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F67D36" w:rsidRPr="0054746C" w:rsidRDefault="000840A1" w:rsidP="0054746C">
            <w:pPr>
              <w:pStyle w:val="Style4"/>
              <w:rPr>
                <w:rFonts w:ascii="Times New Roman" w:hAnsi="Times New Roman"/>
                <w:sz w:val="24"/>
                <w:szCs w:val="24"/>
              </w:rPr>
            </w:pPr>
            <w:r w:rsidRPr="00957C7C">
              <w:rPr>
                <w:rFonts w:ascii="Times New Roman" w:hAnsi="Times New Roman"/>
                <w:sz w:val="24"/>
                <w:szCs w:val="24"/>
              </w:rPr>
              <w:t xml:space="preserve">ОК07.Содействовать сохранению окружающей среды, ресурсосбережению, применять знания об изменении климата, принципы бережливого производства, </w:t>
            </w:r>
            <w:r w:rsidRPr="00957C7C">
              <w:rPr>
                <w:rFonts w:ascii="Times New Roman" w:hAnsi="Times New Roman"/>
                <w:sz w:val="24"/>
                <w:szCs w:val="24"/>
              </w:rPr>
              <w:lastRenderedPageBreak/>
              <w:t>эффективно действовать в чрезвычайных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957C7C" w:rsidRPr="000E4C81" w:rsidRDefault="00957C7C" w:rsidP="00957C7C">
            <w:pPr>
              <w:pStyle w:val="TableParagraph"/>
              <w:ind w:right="109"/>
              <w:rPr>
                <w:sz w:val="24"/>
                <w:szCs w:val="24"/>
              </w:rPr>
            </w:pPr>
            <w:r w:rsidRPr="000E4C81">
              <w:rPr>
                <w:sz w:val="24"/>
                <w:szCs w:val="24"/>
              </w:rPr>
              <w:lastRenderedPageBreak/>
              <w:t>активность участия в тренингах и коллективных формах работы;</w:t>
            </w:r>
          </w:p>
          <w:p w:rsidR="00F67D36" w:rsidRDefault="00F67D36" w:rsidP="008B5D91">
            <w:pPr>
              <w:pStyle w:val="TableParagraph"/>
              <w:ind w:right="109"/>
              <w:rPr>
                <w:sz w:val="24"/>
                <w:szCs w:val="24"/>
                <w:u w:val="single"/>
              </w:rPr>
            </w:pPr>
          </w:p>
        </w:tc>
      </w:tr>
      <w:tr w:rsidR="00F67D36" w:rsidRPr="000E4C81" w:rsidTr="00F67D36">
        <w:trPr>
          <w:trHeight w:val="885"/>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 xml:space="preserve">Анализировать в профессиональной деятельности </w:t>
            </w:r>
          </w:p>
        </w:tc>
        <w:tc>
          <w:tcPr>
            <w:tcW w:w="1774" w:type="pct"/>
            <w:tcBorders>
              <w:top w:val="single" w:sz="4" w:space="0" w:color="auto"/>
              <w:left w:val="single" w:sz="4" w:space="0" w:color="auto"/>
              <w:bottom w:val="single" w:sz="4" w:space="0" w:color="auto"/>
              <w:right w:val="single" w:sz="4" w:space="0" w:color="auto"/>
            </w:tcBorders>
          </w:tcPr>
          <w:p w:rsidR="005D06AE"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67D36" w:rsidRPr="0054746C" w:rsidRDefault="0054746C" w:rsidP="0054746C">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67D36" w:rsidRPr="000E4C81" w:rsidTr="00F67D36">
        <w:trPr>
          <w:trHeight w:val="795"/>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Оформлять документы по охране труда на предприятии АПК.</w:t>
            </w:r>
          </w:p>
        </w:tc>
        <w:tc>
          <w:tcPr>
            <w:tcW w:w="1774" w:type="pct"/>
            <w:tcBorders>
              <w:top w:val="single" w:sz="4" w:space="0" w:color="auto"/>
              <w:left w:val="single" w:sz="4" w:space="0" w:color="auto"/>
              <w:bottom w:val="single" w:sz="4" w:space="0" w:color="auto"/>
              <w:right w:val="single" w:sz="4" w:space="0" w:color="auto"/>
            </w:tcBorders>
          </w:tcPr>
          <w:p w:rsidR="005D06AE"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54746C" w:rsidRPr="00957C7C" w:rsidRDefault="0054746C" w:rsidP="005D06AE">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8B5D91">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67D36" w:rsidRPr="000E4C81" w:rsidTr="00F67D36">
        <w:trPr>
          <w:trHeight w:val="1260"/>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 Проводить ситуационный анализ несчастного случая с составлением схемы </w:t>
            </w:r>
            <w:proofErr w:type="spellStart"/>
            <w:r w:rsidRPr="00F543EA">
              <w:rPr>
                <w:rFonts w:ascii="Times New Roman" w:hAnsi="Times New Roman" w:cs="Times New Roman"/>
                <w:sz w:val="24"/>
                <w:szCs w:val="24"/>
              </w:rPr>
              <w:t>причинноследственной</w:t>
            </w:r>
            <w:proofErr w:type="spellEnd"/>
            <w:r w:rsidRPr="00F543EA">
              <w:rPr>
                <w:rFonts w:ascii="Times New Roman" w:hAnsi="Times New Roman" w:cs="Times New Roman"/>
                <w:sz w:val="24"/>
                <w:szCs w:val="24"/>
              </w:rPr>
              <w:t xml:space="preserve"> связи </w:t>
            </w:r>
          </w:p>
        </w:tc>
        <w:tc>
          <w:tcPr>
            <w:tcW w:w="1774" w:type="pct"/>
            <w:tcBorders>
              <w:top w:val="single" w:sz="4" w:space="0" w:color="auto"/>
              <w:left w:val="single" w:sz="4" w:space="0" w:color="auto"/>
              <w:bottom w:val="single" w:sz="4" w:space="0" w:color="auto"/>
              <w:right w:val="single" w:sz="4" w:space="0" w:color="auto"/>
            </w:tcBorders>
          </w:tcPr>
          <w:p w:rsidR="0054746C" w:rsidRDefault="0054746C" w:rsidP="000840A1">
            <w:pPr>
              <w:pStyle w:val="Style4"/>
              <w:rPr>
                <w:rFonts w:ascii="Times New Roman" w:hAnsi="Times New Roman"/>
                <w:sz w:val="24"/>
                <w:szCs w:val="24"/>
              </w:rPr>
            </w:pPr>
            <w:r w:rsidRPr="00957C7C">
              <w:rPr>
                <w:rFonts w:ascii="Times New Roman" w:hAnsi="Times New Roman"/>
                <w:sz w:val="24"/>
                <w:szCs w:val="24"/>
              </w:rPr>
              <w:t>ОК03.Планировать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w:t>
            </w:r>
            <w:r w:rsidR="00981366">
              <w:rPr>
                <w:rFonts w:ascii="Times New Roman" w:hAnsi="Times New Roman"/>
                <w:sz w:val="24"/>
                <w:szCs w:val="24"/>
              </w:rPr>
              <w:t xml:space="preserve"> правовой и </w:t>
            </w:r>
            <w:r w:rsidRPr="00957C7C">
              <w:rPr>
                <w:rFonts w:ascii="Times New Roman" w:hAnsi="Times New Roman"/>
                <w:sz w:val="24"/>
                <w:szCs w:val="24"/>
              </w:rPr>
              <w:t xml:space="preserve"> финансовой грамотности в различных жизненных ситуациях;</w:t>
            </w:r>
          </w:p>
          <w:p w:rsidR="000840A1" w:rsidRPr="00957C7C" w:rsidRDefault="000840A1" w:rsidP="000840A1">
            <w:pPr>
              <w:pStyle w:val="Style4"/>
              <w:rPr>
                <w:rFonts w:ascii="Times New Roman" w:hAnsi="Times New Roman"/>
                <w:sz w:val="24"/>
                <w:szCs w:val="24"/>
              </w:rPr>
            </w:pPr>
            <w:r w:rsidRPr="00957C7C">
              <w:rPr>
                <w:rFonts w:ascii="Times New Roman" w:hAnsi="Times New Roman"/>
                <w:sz w:val="24"/>
                <w:szCs w:val="24"/>
              </w:rPr>
              <w:lastRenderedPageBreak/>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Default="00957C7C" w:rsidP="00957C7C">
            <w:pPr>
              <w:pStyle w:val="TableParagraph"/>
              <w:ind w:right="109"/>
              <w:rPr>
                <w:sz w:val="24"/>
                <w:szCs w:val="24"/>
              </w:rPr>
            </w:pPr>
            <w:r w:rsidRPr="000E4C81">
              <w:rPr>
                <w:sz w:val="24"/>
                <w:szCs w:val="24"/>
              </w:rPr>
              <w:lastRenderedPageBreak/>
              <w:t>Устный опрос</w:t>
            </w:r>
            <w:r>
              <w:rPr>
                <w:sz w:val="24"/>
                <w:szCs w:val="24"/>
              </w:rPr>
              <w:t xml:space="preserve"> </w:t>
            </w:r>
          </w:p>
          <w:p w:rsidR="00F67D36" w:rsidRDefault="00957C7C" w:rsidP="00957C7C">
            <w:pPr>
              <w:pStyle w:val="TableParagraph"/>
              <w:ind w:right="109"/>
              <w:rPr>
                <w:sz w:val="24"/>
                <w:szCs w:val="24"/>
                <w:u w:val="single"/>
              </w:rPr>
            </w:pPr>
            <w:r>
              <w:rPr>
                <w:sz w:val="24"/>
                <w:szCs w:val="24"/>
              </w:rPr>
              <w:t xml:space="preserve">Тестирование </w:t>
            </w:r>
          </w:p>
        </w:tc>
      </w:tr>
      <w:tr w:rsidR="00F67D36" w:rsidRPr="000E4C81" w:rsidTr="00F67D36">
        <w:trPr>
          <w:trHeight w:val="1209"/>
        </w:trPr>
        <w:tc>
          <w:tcPr>
            <w:tcW w:w="1616" w:type="pct"/>
            <w:tcBorders>
              <w:top w:val="single" w:sz="4" w:space="0" w:color="auto"/>
              <w:left w:val="single" w:sz="4" w:space="0" w:color="auto"/>
              <w:bottom w:val="single" w:sz="4" w:space="0" w:color="auto"/>
              <w:right w:val="single" w:sz="4" w:space="0" w:color="auto"/>
            </w:tcBorders>
            <w:hideMark/>
          </w:tcPr>
          <w:p w:rsidR="00F67D36"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lastRenderedPageBreak/>
              <w:t>Проводить обследование рабочего места и составлять ведомость соответствия рабочего места требованиям</w:t>
            </w:r>
          </w:p>
          <w:p w:rsidR="00F67D36"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техники безопасности</w:t>
            </w:r>
          </w:p>
          <w:p w:rsidR="00F67D36" w:rsidRPr="00F543EA" w:rsidRDefault="00F67D36" w:rsidP="00FD34C7">
            <w:pPr>
              <w:widowControl w:val="0"/>
              <w:spacing w:after="0" w:line="240" w:lineRule="auto"/>
              <w:jc w:val="both"/>
              <w:rPr>
                <w:rFonts w:ascii="Times New Roman" w:hAnsi="Times New Roman" w:cs="Times New Roman"/>
                <w:sz w:val="24"/>
                <w:szCs w:val="24"/>
              </w:rPr>
            </w:pP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ОК02.Использовать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F67D36" w:rsidRDefault="00957C7C" w:rsidP="00957C7C">
            <w:pPr>
              <w:pStyle w:val="TableParagraph"/>
              <w:ind w:right="109"/>
              <w:rPr>
                <w:sz w:val="24"/>
                <w:szCs w:val="24"/>
                <w:u w:val="single"/>
              </w:rPr>
            </w:pPr>
            <w:r w:rsidRPr="000E4C81">
              <w:rPr>
                <w:sz w:val="24"/>
                <w:szCs w:val="24"/>
              </w:rPr>
              <w:t>оценки</w:t>
            </w:r>
            <w:r>
              <w:rPr>
                <w:sz w:val="24"/>
                <w:szCs w:val="24"/>
              </w:rPr>
              <w:t xml:space="preserve"> </w:t>
            </w:r>
            <w:r w:rsidRPr="000E4C81">
              <w:rPr>
                <w:sz w:val="24"/>
                <w:szCs w:val="24"/>
              </w:rPr>
              <w:t>результатов</w:t>
            </w:r>
            <w:r>
              <w:rPr>
                <w:sz w:val="24"/>
                <w:szCs w:val="24"/>
              </w:rPr>
              <w:t xml:space="preserve"> </w:t>
            </w:r>
            <w:r w:rsidRPr="000E4C81">
              <w:rPr>
                <w:spacing w:val="-2"/>
                <w:sz w:val="24"/>
                <w:szCs w:val="24"/>
              </w:rPr>
              <w:t xml:space="preserve">самостоятельной </w:t>
            </w:r>
            <w:r w:rsidRPr="000E4C81">
              <w:rPr>
                <w:sz w:val="24"/>
                <w:szCs w:val="24"/>
              </w:rPr>
              <w:t xml:space="preserve">работы (докладов, </w:t>
            </w:r>
            <w:r w:rsidRPr="000E4C81">
              <w:rPr>
                <w:spacing w:val="-2"/>
                <w:sz w:val="24"/>
                <w:szCs w:val="24"/>
              </w:rPr>
              <w:t xml:space="preserve">рефератов, </w:t>
            </w:r>
            <w:r w:rsidRPr="000E4C81">
              <w:rPr>
                <w:sz w:val="24"/>
                <w:szCs w:val="24"/>
              </w:rPr>
              <w:t>теоретической</w:t>
            </w:r>
            <w:r>
              <w:rPr>
                <w:sz w:val="24"/>
                <w:szCs w:val="24"/>
              </w:rPr>
              <w:t xml:space="preserve"> части проектов  </w:t>
            </w:r>
            <w:r w:rsidRPr="000E4C81">
              <w:rPr>
                <w:sz w:val="24"/>
                <w:szCs w:val="24"/>
              </w:rPr>
              <w:t>и</w:t>
            </w:r>
            <w:r>
              <w:rPr>
                <w:sz w:val="24"/>
                <w:szCs w:val="24"/>
              </w:rPr>
              <w:t xml:space="preserve"> </w:t>
            </w:r>
            <w:r w:rsidRPr="000E4C81">
              <w:rPr>
                <w:sz w:val="24"/>
                <w:szCs w:val="24"/>
              </w:rPr>
              <w:t>т.д.)</w:t>
            </w:r>
          </w:p>
        </w:tc>
      </w:tr>
      <w:tr w:rsidR="00F67D36" w:rsidRPr="000E4C81" w:rsidTr="00F67D36">
        <w:trPr>
          <w:trHeight w:val="752"/>
        </w:trPr>
        <w:tc>
          <w:tcPr>
            <w:tcW w:w="1616" w:type="pct"/>
            <w:tcBorders>
              <w:top w:val="single" w:sz="4" w:space="0" w:color="auto"/>
              <w:left w:val="single" w:sz="4" w:space="0" w:color="auto"/>
              <w:bottom w:val="single" w:sz="4" w:space="0" w:color="auto"/>
              <w:right w:val="single" w:sz="4" w:space="0" w:color="auto"/>
            </w:tcBorders>
            <w:hideMark/>
          </w:tcPr>
          <w:p w:rsidR="00F67D36" w:rsidRDefault="00F67D36" w:rsidP="00FD34C7">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 Пользоваться средствами</w:t>
            </w:r>
          </w:p>
          <w:p w:rsidR="00F67D36" w:rsidRPr="00F67D36" w:rsidRDefault="00F67D36" w:rsidP="00F67D36">
            <w:pPr>
              <w:widowControl w:val="0"/>
              <w:spacing w:after="0" w:line="240" w:lineRule="auto"/>
              <w:jc w:val="both"/>
              <w:rPr>
                <w:rFonts w:ascii="Times New Roman" w:hAnsi="Times New Roman" w:cs="Times New Roman"/>
                <w:sz w:val="24"/>
                <w:szCs w:val="24"/>
              </w:rPr>
            </w:pPr>
            <w:r w:rsidRPr="00F543EA">
              <w:rPr>
                <w:rFonts w:ascii="Times New Roman" w:hAnsi="Times New Roman" w:cs="Times New Roman"/>
                <w:sz w:val="24"/>
                <w:szCs w:val="24"/>
              </w:rPr>
              <w:t xml:space="preserve">пожаротушения </w:t>
            </w:r>
          </w:p>
        </w:tc>
        <w:tc>
          <w:tcPr>
            <w:tcW w:w="1774" w:type="pct"/>
            <w:tcBorders>
              <w:top w:val="single" w:sz="4" w:space="0" w:color="auto"/>
              <w:left w:val="single" w:sz="4" w:space="0" w:color="auto"/>
              <w:bottom w:val="single" w:sz="4" w:space="0" w:color="auto"/>
              <w:right w:val="single" w:sz="4" w:space="0" w:color="auto"/>
            </w:tcBorders>
          </w:tcPr>
          <w:p w:rsidR="00F67D36" w:rsidRDefault="00F67D36" w:rsidP="00F334C9">
            <w:pPr>
              <w:pStyle w:val="TableParagraph"/>
              <w:ind w:right="1280"/>
              <w:rPr>
                <w:sz w:val="24"/>
                <w:szCs w:val="24"/>
              </w:rPr>
            </w:pPr>
          </w:p>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67D36" w:rsidRPr="00F67D36" w:rsidRDefault="00F67D36" w:rsidP="00F67D36">
            <w:pPr>
              <w:rPr>
                <w:lang w:eastAsia="en-US"/>
              </w:rPr>
            </w:pPr>
          </w:p>
        </w:tc>
        <w:tc>
          <w:tcPr>
            <w:tcW w:w="1610" w:type="pct"/>
            <w:tcBorders>
              <w:top w:val="single" w:sz="4" w:space="0" w:color="auto"/>
              <w:left w:val="single" w:sz="4" w:space="0" w:color="auto"/>
              <w:bottom w:val="single" w:sz="4" w:space="0" w:color="auto"/>
              <w:right w:val="single" w:sz="4" w:space="0" w:color="auto"/>
            </w:tcBorders>
            <w:hideMark/>
          </w:tcPr>
          <w:p w:rsidR="00F67D36" w:rsidRPr="00957C7C" w:rsidRDefault="00957C7C" w:rsidP="00F67D36">
            <w:pPr>
              <w:rPr>
                <w:rFonts w:ascii="Times New Roman" w:hAnsi="Times New Roman" w:cs="Times New Roman"/>
                <w:sz w:val="24"/>
                <w:szCs w:val="24"/>
                <w:lang w:eastAsia="en-US"/>
              </w:rPr>
            </w:pPr>
            <w:r w:rsidRPr="00957C7C">
              <w:rPr>
                <w:rFonts w:ascii="Times New Roman" w:hAnsi="Times New Roman" w:cs="Times New Roman"/>
                <w:sz w:val="24"/>
                <w:szCs w:val="24"/>
                <w:lang w:eastAsia="en-US"/>
              </w:rPr>
              <w:t>Устный опрос</w:t>
            </w:r>
          </w:p>
        </w:tc>
      </w:tr>
      <w:tr w:rsidR="00F67D36" w:rsidRPr="000E4C81" w:rsidTr="00F67D36">
        <w:trPr>
          <w:trHeight w:val="1560"/>
        </w:trPr>
        <w:tc>
          <w:tcPr>
            <w:tcW w:w="1616" w:type="pct"/>
            <w:tcBorders>
              <w:top w:val="single" w:sz="4" w:space="0" w:color="auto"/>
              <w:left w:val="single" w:sz="4" w:space="0" w:color="auto"/>
              <w:bottom w:val="single" w:sz="4" w:space="0" w:color="auto"/>
              <w:right w:val="single" w:sz="4" w:space="0" w:color="auto"/>
            </w:tcBorders>
            <w:hideMark/>
          </w:tcPr>
          <w:p w:rsidR="00F67D36" w:rsidRPr="00F543EA" w:rsidRDefault="00F67D36" w:rsidP="00FD34C7">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F543EA">
              <w:rPr>
                <w:rFonts w:ascii="Times New Roman" w:hAnsi="Times New Roman" w:cs="Times New Roman"/>
                <w:sz w:val="24"/>
                <w:szCs w:val="24"/>
              </w:rPr>
              <w:t xml:space="preserve">Проводить контроль выхлопных газов </w:t>
            </w:r>
            <w:proofErr w:type="gramStart"/>
            <w:r w:rsidRPr="00F543EA">
              <w:rPr>
                <w:rFonts w:ascii="Times New Roman" w:hAnsi="Times New Roman" w:cs="Times New Roman"/>
                <w:sz w:val="24"/>
                <w:szCs w:val="24"/>
              </w:rPr>
              <w:t>на</w:t>
            </w:r>
            <w:proofErr w:type="gramEnd"/>
            <w:r w:rsidRPr="00F543EA">
              <w:rPr>
                <w:rFonts w:ascii="Times New Roman" w:hAnsi="Times New Roman" w:cs="Times New Roman"/>
                <w:sz w:val="24"/>
                <w:szCs w:val="24"/>
              </w:rPr>
              <w:t xml:space="preserve"> СО, СН и сравнивать с предельно допустимыми значениями</w:t>
            </w:r>
          </w:p>
          <w:p w:rsidR="00F67D36" w:rsidRPr="00F543EA" w:rsidRDefault="00F67D36" w:rsidP="007B18CE">
            <w:pPr>
              <w:widowControl w:val="0"/>
              <w:spacing w:after="0" w:line="240" w:lineRule="auto"/>
              <w:jc w:val="both"/>
              <w:rPr>
                <w:rFonts w:ascii="Times New Roman" w:hAnsi="Times New Roman" w:cs="Times New Roman"/>
                <w:sz w:val="24"/>
                <w:szCs w:val="24"/>
              </w:rPr>
            </w:pPr>
          </w:p>
        </w:tc>
        <w:tc>
          <w:tcPr>
            <w:tcW w:w="1774" w:type="pct"/>
            <w:tcBorders>
              <w:top w:val="single" w:sz="4" w:space="0" w:color="auto"/>
              <w:left w:val="single" w:sz="4" w:space="0" w:color="auto"/>
              <w:bottom w:val="single" w:sz="4" w:space="0" w:color="auto"/>
              <w:right w:val="single" w:sz="4" w:space="0" w:color="auto"/>
            </w:tcBorders>
          </w:tcPr>
          <w:p w:rsidR="005D06AE" w:rsidRPr="00957C7C" w:rsidRDefault="005D06AE" w:rsidP="005D06AE">
            <w:pPr>
              <w:pStyle w:val="Style4"/>
              <w:rPr>
                <w:rFonts w:ascii="Times New Roman" w:hAnsi="Times New Roman"/>
                <w:sz w:val="24"/>
                <w:szCs w:val="24"/>
              </w:rPr>
            </w:pPr>
            <w:r w:rsidRPr="00957C7C">
              <w:rPr>
                <w:rFonts w:ascii="Times New Roman" w:hAnsi="Times New Roman"/>
                <w:sz w:val="24"/>
                <w:szCs w:val="24"/>
              </w:rPr>
              <w:t>ОК07.Содействовать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F67D36" w:rsidRDefault="00F67D36" w:rsidP="00F334C9">
            <w:pPr>
              <w:pStyle w:val="TableParagraph"/>
              <w:ind w:right="1280"/>
              <w:rPr>
                <w:sz w:val="24"/>
                <w:szCs w:val="24"/>
              </w:rPr>
            </w:pPr>
          </w:p>
        </w:tc>
        <w:tc>
          <w:tcPr>
            <w:tcW w:w="1610" w:type="pct"/>
            <w:tcBorders>
              <w:top w:val="single" w:sz="4" w:space="0" w:color="auto"/>
              <w:left w:val="single" w:sz="4" w:space="0" w:color="auto"/>
              <w:bottom w:val="single" w:sz="4" w:space="0" w:color="auto"/>
              <w:right w:val="single" w:sz="4" w:space="0" w:color="auto"/>
            </w:tcBorders>
            <w:hideMark/>
          </w:tcPr>
          <w:p w:rsidR="00957C7C" w:rsidRPr="002F1ECE" w:rsidRDefault="00957C7C" w:rsidP="00957C7C">
            <w:pPr>
              <w:rPr>
                <w:sz w:val="24"/>
                <w:szCs w:val="24"/>
              </w:rPr>
            </w:pPr>
            <w:r w:rsidRPr="000E4C81">
              <w:rPr>
                <w:spacing w:val="-2"/>
                <w:sz w:val="24"/>
                <w:szCs w:val="24"/>
                <w:u w:val="single"/>
              </w:rPr>
              <w:t>Промежуточная</w:t>
            </w:r>
            <w:r>
              <w:rPr>
                <w:spacing w:val="-2"/>
                <w:sz w:val="24"/>
                <w:szCs w:val="24"/>
                <w:u w:val="single"/>
              </w:rPr>
              <w:t xml:space="preserve"> </w:t>
            </w:r>
            <w:r w:rsidRPr="000E4C81">
              <w:rPr>
                <w:sz w:val="24"/>
                <w:szCs w:val="24"/>
                <w:u w:val="single"/>
              </w:rPr>
              <w:t>аттестация</w:t>
            </w:r>
            <w:r w:rsidRPr="000E4C81">
              <w:rPr>
                <w:sz w:val="24"/>
                <w:szCs w:val="24"/>
              </w:rPr>
              <w:t xml:space="preserve"> в форме </w:t>
            </w:r>
            <w:r w:rsidR="002F1ECE">
              <w:rPr>
                <w:sz w:val="24"/>
                <w:szCs w:val="24"/>
              </w:rPr>
              <w:t>дифференцирован</w:t>
            </w:r>
            <w:r>
              <w:rPr>
                <w:sz w:val="24"/>
                <w:szCs w:val="24"/>
              </w:rPr>
              <w:t xml:space="preserve">ного </w:t>
            </w:r>
            <w:r w:rsidRPr="000E4C81">
              <w:rPr>
                <w:sz w:val="24"/>
                <w:szCs w:val="24"/>
              </w:rPr>
              <w:t>зачета</w:t>
            </w:r>
          </w:p>
          <w:p w:rsidR="00F67D36" w:rsidRDefault="00F67D36" w:rsidP="008B5D91">
            <w:pPr>
              <w:pStyle w:val="TableParagraph"/>
              <w:ind w:right="109"/>
              <w:rPr>
                <w:sz w:val="24"/>
                <w:szCs w:val="24"/>
                <w:u w:val="single"/>
              </w:rPr>
            </w:pPr>
          </w:p>
        </w:tc>
      </w:tr>
    </w:tbl>
    <w:p w:rsidR="008B5D91" w:rsidRPr="000E4C81" w:rsidRDefault="008B5D91" w:rsidP="008B5D91">
      <w:pPr>
        <w:widowControl w:val="0"/>
        <w:spacing w:after="0" w:line="240" w:lineRule="auto"/>
        <w:rPr>
          <w:rFonts w:ascii="Times New Roman" w:hAnsi="Times New Roman" w:cs="Times New Roman"/>
          <w:bCs/>
          <w:sz w:val="24"/>
          <w:szCs w:val="24"/>
        </w:rPr>
      </w:pPr>
    </w:p>
    <w:p w:rsidR="00597528" w:rsidRDefault="00957C7C" w:rsidP="00597528">
      <w:r>
        <w:t xml:space="preserve"> </w:t>
      </w:r>
    </w:p>
    <w:sectPr w:rsidR="00597528" w:rsidSect="008B5D91">
      <w:headerReference w:type="even" r:id="rId16"/>
      <w:pgSz w:w="11906" w:h="16838"/>
      <w:pgMar w:top="1134" w:right="567" w:bottom="1134" w:left="1701" w:header="708" w:footer="70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1599" w:rsidRDefault="00CC1599" w:rsidP="008B5D91">
      <w:pPr>
        <w:spacing w:after="0" w:line="240" w:lineRule="auto"/>
      </w:pPr>
      <w:r>
        <w:separator/>
      </w:r>
    </w:p>
  </w:endnote>
  <w:endnote w:type="continuationSeparator" w:id="0">
    <w:p w:rsidR="00CC1599" w:rsidRDefault="00CC1599" w:rsidP="008B5D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Полужирный">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6F2" w:rsidRDefault="00F206F2">
    <w:pPr>
      <w:pStyle w:val="Style4"/>
      <w:jc w:val="right"/>
      <w:rPr>
        <w:rStyle w:val="FontStyle3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1599" w:rsidRDefault="00CC1599" w:rsidP="008B5D91">
      <w:pPr>
        <w:spacing w:after="0" w:line="240" w:lineRule="auto"/>
      </w:pPr>
      <w:r>
        <w:separator/>
      </w:r>
    </w:p>
  </w:footnote>
  <w:footnote w:type="continuationSeparator" w:id="0">
    <w:p w:rsidR="00CC1599" w:rsidRDefault="00CC1599" w:rsidP="008B5D91">
      <w:pPr>
        <w:spacing w:after="0" w:line="240" w:lineRule="auto"/>
      </w:pPr>
      <w:r>
        <w:continuationSeparator/>
      </w:r>
    </w:p>
  </w:footnote>
  <w:footnote w:id="1">
    <w:p w:rsidR="00F206F2" w:rsidRDefault="00F206F2" w:rsidP="008B5D91">
      <w:pPr>
        <w:pStyle w:val="a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06F2" w:rsidRDefault="009A666F">
    <w:pPr>
      <w:pStyle w:val="a3"/>
      <w:jc w:val="center"/>
    </w:pPr>
    <w:r>
      <w:rPr>
        <w:noProof/>
      </w:rPr>
      <w:fldChar w:fldCharType="begin"/>
    </w:r>
    <w:r w:rsidR="00F206F2">
      <w:rPr>
        <w:noProof/>
      </w:rPr>
      <w:instrText xml:space="preserve"> PAGE   \* MERGEFORMAT </w:instrText>
    </w:r>
    <w:r>
      <w:rPr>
        <w:noProof/>
      </w:rPr>
      <w:fldChar w:fldCharType="separate"/>
    </w:r>
    <w:r w:rsidR="00F206F2">
      <w:rPr>
        <w:noProof/>
      </w:rPr>
      <w:t>48</w:t>
    </w:r>
    <w:r>
      <w:rPr>
        <w:noProof/>
      </w:rPr>
      <w:fldChar w:fldCharType="end"/>
    </w:r>
  </w:p>
  <w:p w:rsidR="00F206F2" w:rsidRDefault="00F206F2">
    <w:pPr>
      <w:pStyle w:val="a3"/>
    </w:pPr>
  </w:p>
  <w:p w:rsidR="00F206F2" w:rsidRDefault="00F206F2"/>
  <w:p w:rsidR="00F206F2" w:rsidRDefault="00F206F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346F9"/>
    <w:multiLevelType w:val="multilevel"/>
    <w:tmpl w:val="A260E2BA"/>
    <w:lvl w:ilvl="0">
      <w:start w:val="1"/>
      <w:numFmt w:val="decimal"/>
      <w:lvlText w:val="%1."/>
      <w:lvlJc w:val="left"/>
      <w:pPr>
        <w:ind w:left="720" w:hanging="360"/>
      </w:pPr>
      <w:rPr>
        <w:rFonts w:ascii="Times New Roman Полужирный" w:hAnsi="Times New Roman Полужирный"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nsid w:val="6E561DDD"/>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711A3F61"/>
    <w:multiLevelType w:val="multilevel"/>
    <w:tmpl w:val="64B29DA2"/>
    <w:lvl w:ilvl="0">
      <w:start w:val="3"/>
      <w:numFmt w:val="decimal"/>
      <w:lvlText w:val="%1."/>
      <w:lvlJc w:val="left"/>
      <w:pPr>
        <w:ind w:left="495" w:hanging="495"/>
      </w:pPr>
      <w:rPr>
        <w:rFonts w:cs="Times New Roman" w:hint="default"/>
      </w:rPr>
    </w:lvl>
    <w:lvl w:ilvl="1">
      <w:start w:val="2"/>
      <w:numFmt w:val="decimal"/>
      <w:lvlText w:val="%1.%2."/>
      <w:lvlJc w:val="left"/>
      <w:pPr>
        <w:ind w:left="637" w:hanging="495"/>
      </w:pPr>
      <w:rPr>
        <w:rFonts w:cs="Times New Roman" w:hint="default"/>
      </w:rPr>
    </w:lvl>
    <w:lvl w:ilvl="2">
      <w:start w:val="2"/>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B5D91"/>
    <w:rsid w:val="000840A1"/>
    <w:rsid w:val="000F3574"/>
    <w:rsid w:val="001E6D07"/>
    <w:rsid w:val="00227ECF"/>
    <w:rsid w:val="00245128"/>
    <w:rsid w:val="002F1ECE"/>
    <w:rsid w:val="00300F11"/>
    <w:rsid w:val="003748ED"/>
    <w:rsid w:val="00375E02"/>
    <w:rsid w:val="003D22B5"/>
    <w:rsid w:val="003D53D4"/>
    <w:rsid w:val="00454E5A"/>
    <w:rsid w:val="00483952"/>
    <w:rsid w:val="004F571D"/>
    <w:rsid w:val="0054746C"/>
    <w:rsid w:val="00597528"/>
    <w:rsid w:val="005D06AE"/>
    <w:rsid w:val="007B18CE"/>
    <w:rsid w:val="007D295D"/>
    <w:rsid w:val="008B5D91"/>
    <w:rsid w:val="008D14AF"/>
    <w:rsid w:val="009006A4"/>
    <w:rsid w:val="00957C7C"/>
    <w:rsid w:val="00981366"/>
    <w:rsid w:val="009A666F"/>
    <w:rsid w:val="009F3533"/>
    <w:rsid w:val="00CC1599"/>
    <w:rsid w:val="00D842E5"/>
    <w:rsid w:val="00E5597E"/>
    <w:rsid w:val="00F206F2"/>
    <w:rsid w:val="00F334C9"/>
    <w:rsid w:val="00F543EA"/>
    <w:rsid w:val="00F67D36"/>
    <w:rsid w:val="00FD34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F11"/>
  </w:style>
  <w:style w:type="paragraph" w:styleId="1">
    <w:name w:val="heading 1"/>
    <w:basedOn w:val="a"/>
    <w:next w:val="a"/>
    <w:link w:val="10"/>
    <w:uiPriority w:val="9"/>
    <w:qFormat/>
    <w:rsid w:val="008B5D9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qFormat/>
    <w:rsid w:val="008B5D91"/>
    <w:pPr>
      <w:tabs>
        <w:tab w:val="center" w:pos="4677"/>
        <w:tab w:val="right" w:pos="9355"/>
      </w:tabs>
      <w:spacing w:after="0" w:line="240" w:lineRule="auto"/>
    </w:pPr>
    <w:rPr>
      <w:rFonts w:eastAsia="Calibri"/>
      <w:lang w:eastAsia="en-US"/>
    </w:rPr>
  </w:style>
  <w:style w:type="character" w:customStyle="1" w:styleId="a4">
    <w:name w:val="Верхний колонтитул Знак"/>
    <w:basedOn w:val="a0"/>
    <w:link w:val="a3"/>
    <w:uiPriority w:val="99"/>
    <w:rsid w:val="008B5D91"/>
    <w:rPr>
      <w:rFonts w:eastAsia="Calibri"/>
      <w:lang w:eastAsia="en-U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8B5D91"/>
    <w:pPr>
      <w:spacing w:after="0" w:line="240" w:lineRule="auto"/>
    </w:pPr>
    <w:rPr>
      <w:rFonts w:ascii="Times New Roman" w:eastAsia="Times New Roman" w:hAnsi="Times New Roman" w:cs="Times New Roman"/>
      <w:sz w:val="20"/>
      <w:szCs w:val="20"/>
      <w:lang w:eastAsia="en-US"/>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8B5D91"/>
    <w:rPr>
      <w:rFonts w:ascii="Times New Roman" w:eastAsia="Times New Roman" w:hAnsi="Times New Roman" w:cs="Times New Roman"/>
      <w:sz w:val="20"/>
      <w:szCs w:val="20"/>
      <w:lang w:eastAsia="en-US"/>
    </w:rPr>
  </w:style>
  <w:style w:type="paragraph" w:customStyle="1" w:styleId="TableParagraph">
    <w:name w:val="Table Paragraph"/>
    <w:basedOn w:val="a"/>
    <w:uiPriority w:val="1"/>
    <w:qFormat/>
    <w:rsid w:val="008B5D91"/>
    <w:pPr>
      <w:widowControl w:val="0"/>
      <w:autoSpaceDE w:val="0"/>
      <w:autoSpaceDN w:val="0"/>
      <w:spacing w:after="0" w:line="240" w:lineRule="auto"/>
    </w:pPr>
    <w:rPr>
      <w:rFonts w:ascii="Times New Roman" w:eastAsia="Times New Roman" w:hAnsi="Times New Roman" w:cs="Times New Roman"/>
      <w:lang w:eastAsia="en-US"/>
    </w:rPr>
  </w:style>
  <w:style w:type="paragraph" w:customStyle="1" w:styleId="11">
    <w:name w:val="Раздел 1"/>
    <w:basedOn w:val="1"/>
    <w:link w:val="12"/>
    <w:qFormat/>
    <w:rsid w:val="008B5D91"/>
    <w:pPr>
      <w:keepLines w:val="0"/>
      <w:spacing w:before="0" w:after="120" w:line="240" w:lineRule="auto"/>
      <w:jc w:val="center"/>
    </w:pPr>
    <w:rPr>
      <w:rFonts w:ascii="Times New Roman Полужирный" w:eastAsia="Segoe UI" w:hAnsi="Times New Roman Полужирный" w:cs="Times New Roman"/>
      <w:caps/>
      <w:color w:val="auto"/>
      <w:kern w:val="32"/>
      <w:sz w:val="24"/>
      <w:szCs w:val="24"/>
    </w:rPr>
  </w:style>
  <w:style w:type="paragraph" w:customStyle="1" w:styleId="110">
    <w:name w:val="Раздел 1.1"/>
    <w:basedOn w:val="a7"/>
    <w:link w:val="111"/>
    <w:qFormat/>
    <w:rsid w:val="008B5D91"/>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rPr>
  </w:style>
  <w:style w:type="character" w:customStyle="1" w:styleId="12">
    <w:name w:val="Раздел 1 Знак"/>
    <w:basedOn w:val="a0"/>
    <w:link w:val="11"/>
    <w:rsid w:val="008B5D91"/>
    <w:rPr>
      <w:rFonts w:ascii="Times New Roman Полужирный" w:eastAsia="Segoe UI" w:hAnsi="Times New Roman Полужирный" w:cs="Times New Roman"/>
      <w:b/>
      <w:bCs/>
      <w:caps/>
      <w:kern w:val="32"/>
      <w:sz w:val="24"/>
      <w:szCs w:val="24"/>
    </w:rPr>
  </w:style>
  <w:style w:type="character" w:customStyle="1" w:styleId="111">
    <w:name w:val="Раздел 1.1 Знак"/>
    <w:basedOn w:val="a8"/>
    <w:link w:val="110"/>
    <w:rsid w:val="008B5D91"/>
    <w:rPr>
      <w:rFonts w:ascii="Times New Roman Полужирный" w:eastAsia="Segoe UI" w:hAnsi="Times New Roman Полужирный" w:cs="Times New Roman"/>
      <w:b/>
      <w:bCs/>
      <w:i/>
      <w:iCs/>
      <w:color w:val="4F81BD" w:themeColor="accent1"/>
      <w:spacing w:val="15"/>
      <w:sz w:val="24"/>
      <w:szCs w:val="24"/>
    </w:rPr>
  </w:style>
  <w:style w:type="character" w:styleId="a9">
    <w:name w:val="Hyperlink"/>
    <w:basedOn w:val="a0"/>
    <w:link w:val="2"/>
    <w:uiPriority w:val="99"/>
    <w:unhideWhenUsed/>
    <w:rsid w:val="008B5D91"/>
    <w:rPr>
      <w:color w:val="0000FF" w:themeColor="hyperlink"/>
      <w:u w:val="single"/>
    </w:rPr>
  </w:style>
  <w:style w:type="paragraph" w:customStyle="1" w:styleId="Style4">
    <w:name w:val="Style4"/>
    <w:basedOn w:val="a"/>
    <w:qFormat/>
    <w:rsid w:val="008B5D91"/>
    <w:pPr>
      <w:spacing w:after="0" w:line="240" w:lineRule="auto"/>
    </w:pPr>
    <w:rPr>
      <w:rFonts w:ascii="Calibri" w:eastAsia="Calibri" w:hAnsi="Calibri" w:cs="Times New Roman"/>
      <w:sz w:val="20"/>
      <w:szCs w:val="20"/>
      <w:lang w:eastAsia="zh-CN"/>
    </w:rPr>
  </w:style>
  <w:style w:type="character" w:customStyle="1" w:styleId="FontStyle35">
    <w:name w:val="Font Style35"/>
    <w:uiPriority w:val="99"/>
    <w:rsid w:val="008B5D91"/>
    <w:rPr>
      <w:rFonts w:ascii="Times New Roman" w:hAnsi="Times New Roman"/>
      <w:sz w:val="22"/>
      <w:szCs w:val="22"/>
    </w:rPr>
  </w:style>
  <w:style w:type="paragraph" w:customStyle="1" w:styleId="2">
    <w:name w:val="Гиперссылка2"/>
    <w:link w:val="a9"/>
    <w:uiPriority w:val="99"/>
    <w:rsid w:val="008B5D91"/>
    <w:rPr>
      <w:color w:val="0000FF" w:themeColor="hyperlink"/>
      <w:u w:val="single"/>
    </w:rPr>
  </w:style>
  <w:style w:type="character" w:customStyle="1" w:styleId="10">
    <w:name w:val="Заголовок 1 Знак"/>
    <w:basedOn w:val="a0"/>
    <w:link w:val="1"/>
    <w:uiPriority w:val="9"/>
    <w:rsid w:val="008B5D91"/>
    <w:rPr>
      <w:rFonts w:asciiTheme="majorHAnsi" w:eastAsiaTheme="majorEastAsia" w:hAnsiTheme="majorHAnsi" w:cstheme="majorBidi"/>
      <w:b/>
      <w:bCs/>
      <w:color w:val="365F91" w:themeColor="accent1" w:themeShade="BF"/>
      <w:sz w:val="28"/>
      <w:szCs w:val="28"/>
    </w:rPr>
  </w:style>
  <w:style w:type="paragraph" w:styleId="a7">
    <w:name w:val="Subtitle"/>
    <w:basedOn w:val="a"/>
    <w:next w:val="a"/>
    <w:link w:val="a8"/>
    <w:uiPriority w:val="11"/>
    <w:qFormat/>
    <w:rsid w:val="008B5D9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8">
    <w:name w:val="Подзаголовок Знак"/>
    <w:basedOn w:val="a0"/>
    <w:link w:val="a7"/>
    <w:uiPriority w:val="11"/>
    <w:rsid w:val="008B5D91"/>
    <w:rPr>
      <w:rFonts w:asciiTheme="majorHAnsi" w:eastAsiaTheme="majorEastAsia" w:hAnsiTheme="majorHAnsi" w:cstheme="majorBidi"/>
      <w:i/>
      <w:iCs/>
      <w:color w:val="4F81BD" w:themeColor="accent1"/>
      <w:spacing w:val="15"/>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lanbook.co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cademia-moscow.ru/reader/?id=81745" TargetMode="External"/><Relationship Id="rId5" Type="http://schemas.openxmlformats.org/officeDocument/2006/relationships/settings" Target="settings.xml"/><Relationship Id="rId15" Type="http://schemas.openxmlformats.org/officeDocument/2006/relationships/hyperlink" Target="http://www.prospektnauki.ru/ebooks/index-usavm.php" TargetMode="External"/><Relationship Id="rId10" Type="http://schemas.openxmlformats.org/officeDocument/2006/relationships/hyperlink" Target="consultantplus://offline/ref=1A54BA8B87F45C34DBEEAF9293E47C00F424BCB4EF9096778AFC67EEz5O"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academia-moscow.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8697E-4EDA-4700-BF4F-098BF117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438</TotalTime>
  <Pages>1</Pages>
  <Words>4564</Words>
  <Characters>26016</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dc:creator>
  <cp:keywords/>
  <dc:description/>
  <cp:lastModifiedBy>Я</cp:lastModifiedBy>
  <cp:revision>14</cp:revision>
  <dcterms:created xsi:type="dcterms:W3CDTF">2024-11-24T12:50:00Z</dcterms:created>
  <dcterms:modified xsi:type="dcterms:W3CDTF">2025-10-21T10:59:00Z</dcterms:modified>
</cp:coreProperties>
</file>